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FA7FC" w14:textId="2733AAA2" w:rsidR="003E701A" w:rsidRPr="00E2778E" w:rsidRDefault="003E701A" w:rsidP="003E701A">
      <w:pPr>
        <w:autoSpaceDE w:val="0"/>
        <w:autoSpaceDN w:val="0"/>
        <w:adjustRightInd w:val="0"/>
        <w:spacing w:after="0" w:line="240" w:lineRule="auto"/>
        <w:rPr>
          <w:rFonts w:cs="Calibri"/>
        </w:rPr>
      </w:pPr>
      <w:r>
        <w:rPr>
          <w:rFonts w:cs="Calibri"/>
        </w:rPr>
        <w:t>Chairman:</w:t>
      </w:r>
      <w:r>
        <w:rPr>
          <w:rFonts w:cs="Calibri"/>
        </w:rPr>
        <w:tab/>
        <w:t>Cllr K Sutherland</w:t>
      </w:r>
    </w:p>
    <w:p w14:paraId="0AFC6743" w14:textId="2B233857" w:rsidR="003E701A" w:rsidRPr="00E2778E" w:rsidRDefault="003E701A" w:rsidP="003E701A">
      <w:pPr>
        <w:autoSpaceDE w:val="0"/>
        <w:autoSpaceDN w:val="0"/>
        <w:adjustRightInd w:val="0"/>
        <w:spacing w:after="0" w:line="240" w:lineRule="auto"/>
        <w:rPr>
          <w:rFonts w:cs="Calibri"/>
        </w:rPr>
      </w:pPr>
      <w:r w:rsidRPr="00E2778E">
        <w:rPr>
          <w:rFonts w:cs="Calibri"/>
        </w:rPr>
        <w:t xml:space="preserve">Cllrs: </w:t>
      </w:r>
      <w:r w:rsidRPr="00E2778E">
        <w:rPr>
          <w:rFonts w:cs="Calibri"/>
        </w:rPr>
        <w:tab/>
      </w:r>
      <w:r w:rsidRPr="00E2778E">
        <w:rPr>
          <w:rFonts w:cs="Calibri"/>
        </w:rPr>
        <w:tab/>
      </w:r>
      <w:r>
        <w:rPr>
          <w:rFonts w:cs="Calibri"/>
        </w:rPr>
        <w:t xml:space="preserve">Cllr L </w:t>
      </w:r>
      <w:proofErr w:type="gramStart"/>
      <w:r>
        <w:rPr>
          <w:rFonts w:cs="Calibri"/>
        </w:rPr>
        <w:t>Hutchinson;  Cllr</w:t>
      </w:r>
      <w:proofErr w:type="gramEnd"/>
      <w:r>
        <w:rPr>
          <w:rFonts w:cs="Calibri"/>
        </w:rPr>
        <w:t xml:space="preserve"> Vaughan; Cllr M Thomason; Cllr K Wood; Cllr D Ashley</w:t>
      </w:r>
    </w:p>
    <w:p w14:paraId="10121A5C" w14:textId="29B58D28" w:rsidR="003E701A" w:rsidRPr="00E2778E" w:rsidRDefault="003E701A" w:rsidP="003E701A">
      <w:pPr>
        <w:pBdr>
          <w:bottom w:val="single" w:sz="4" w:space="1" w:color="auto"/>
        </w:pBdr>
        <w:autoSpaceDE w:val="0"/>
        <w:autoSpaceDN w:val="0"/>
        <w:adjustRightInd w:val="0"/>
        <w:spacing w:after="0" w:line="240" w:lineRule="auto"/>
        <w:rPr>
          <w:rFonts w:cs="Calibri"/>
        </w:rPr>
      </w:pPr>
      <w:r w:rsidRPr="00E2778E">
        <w:rPr>
          <w:rFonts w:cs="Calibri"/>
        </w:rPr>
        <w:t>Clerk:</w:t>
      </w:r>
      <w:r w:rsidRPr="00E2778E">
        <w:rPr>
          <w:rFonts w:cs="Calibri"/>
        </w:rPr>
        <w:tab/>
      </w:r>
      <w:r w:rsidRPr="00E2778E">
        <w:rPr>
          <w:rFonts w:cs="Calibri"/>
        </w:rPr>
        <w:tab/>
        <w:t>Mrs M Joyce</w:t>
      </w:r>
    </w:p>
    <w:p w14:paraId="2189E48F" w14:textId="7976C34F" w:rsidR="003E701A" w:rsidRPr="00E2778E" w:rsidRDefault="003E701A" w:rsidP="003E701A">
      <w:pPr>
        <w:pBdr>
          <w:bottom w:val="single" w:sz="4" w:space="1" w:color="auto"/>
        </w:pBdr>
        <w:autoSpaceDE w:val="0"/>
        <w:autoSpaceDN w:val="0"/>
        <w:adjustRightInd w:val="0"/>
        <w:spacing w:after="0" w:line="240" w:lineRule="auto"/>
        <w:rPr>
          <w:rFonts w:cs="Calibri"/>
        </w:rPr>
      </w:pPr>
      <w:r w:rsidRPr="00E2778E">
        <w:rPr>
          <w:rFonts w:cs="Calibri"/>
        </w:rPr>
        <w:t>Unitary Cllr:</w:t>
      </w:r>
      <w:r w:rsidRPr="00E2778E">
        <w:rPr>
          <w:rFonts w:cs="Calibri"/>
        </w:rPr>
        <w:tab/>
      </w:r>
      <w:r w:rsidR="009F7D65">
        <w:rPr>
          <w:rFonts w:cs="Calibri"/>
        </w:rPr>
        <w:t>Cllr Gittins</w:t>
      </w:r>
    </w:p>
    <w:p w14:paraId="42121113" w14:textId="77777777" w:rsidR="003E701A" w:rsidRPr="00E2778E" w:rsidRDefault="003E701A" w:rsidP="003E701A">
      <w:pPr>
        <w:pBdr>
          <w:bottom w:val="single" w:sz="4" w:space="1" w:color="auto"/>
        </w:pBdr>
        <w:autoSpaceDE w:val="0"/>
        <w:autoSpaceDN w:val="0"/>
        <w:adjustRightInd w:val="0"/>
        <w:rPr>
          <w:rFonts w:cs="Calibri"/>
        </w:rPr>
      </w:pPr>
      <w:r w:rsidRPr="00E2778E">
        <w:rPr>
          <w:rFonts w:cs="Calibri"/>
        </w:rPr>
        <w:tab/>
      </w:r>
      <w:r w:rsidRPr="00E2778E">
        <w:rPr>
          <w:rFonts w:cs="Calibri"/>
        </w:rPr>
        <w:tab/>
      </w:r>
      <w:r w:rsidRPr="00E2778E">
        <w:rPr>
          <w:rFonts w:cs="Calibri"/>
        </w:rPr>
        <w:tab/>
      </w:r>
    </w:p>
    <w:p w14:paraId="4A25D88C" w14:textId="6AC17032" w:rsidR="003E701A" w:rsidRDefault="003E701A" w:rsidP="003E701A">
      <w:pPr>
        <w:spacing w:after="0"/>
        <w:jc w:val="center"/>
        <w:rPr>
          <w:rFonts w:cs="Calibri"/>
          <w:b/>
          <w:bCs/>
          <w:color w:val="0070C0"/>
        </w:rPr>
      </w:pPr>
      <w:r w:rsidRPr="00944232">
        <w:rPr>
          <w:rFonts w:cs="Calibri"/>
          <w:b/>
          <w:bCs/>
          <w:color w:val="0070C0"/>
        </w:rPr>
        <w:t xml:space="preserve">Minutes of the </w:t>
      </w:r>
      <w:proofErr w:type="spellStart"/>
      <w:r w:rsidRPr="00944232">
        <w:rPr>
          <w:rFonts w:cs="Calibri"/>
          <w:b/>
          <w:bCs/>
          <w:color w:val="0070C0"/>
        </w:rPr>
        <w:t>Hinstock</w:t>
      </w:r>
      <w:proofErr w:type="spellEnd"/>
      <w:r w:rsidRPr="00944232">
        <w:rPr>
          <w:rFonts w:cs="Calibri"/>
          <w:b/>
          <w:bCs/>
          <w:color w:val="0070C0"/>
        </w:rPr>
        <w:t xml:space="preserve"> Parish Council Meeting held on </w:t>
      </w:r>
      <w:r>
        <w:rPr>
          <w:rFonts w:cs="Calibri"/>
          <w:b/>
          <w:bCs/>
          <w:color w:val="0070C0"/>
        </w:rPr>
        <w:t>6</w:t>
      </w:r>
      <w:r>
        <w:rPr>
          <w:rFonts w:cs="Calibri"/>
          <w:b/>
          <w:bCs/>
          <w:color w:val="0070C0"/>
          <w:vertAlign w:val="superscript"/>
        </w:rPr>
        <w:t xml:space="preserve">th </w:t>
      </w:r>
      <w:r>
        <w:rPr>
          <w:rFonts w:cs="Calibri"/>
          <w:b/>
          <w:bCs/>
          <w:color w:val="0070C0"/>
        </w:rPr>
        <w:t>February 2023</w:t>
      </w:r>
    </w:p>
    <w:p w14:paraId="28F15A1D" w14:textId="77777777" w:rsidR="003E701A" w:rsidRDefault="003E701A" w:rsidP="003E701A">
      <w:pPr>
        <w:pBdr>
          <w:bottom w:val="single" w:sz="4" w:space="1" w:color="auto"/>
        </w:pBdr>
        <w:spacing w:after="0"/>
        <w:jc w:val="center"/>
        <w:rPr>
          <w:rFonts w:cs="Calibri"/>
          <w:b/>
          <w:bCs/>
          <w:color w:val="0070C0"/>
        </w:rPr>
      </w:pPr>
      <w:r w:rsidRPr="00944232">
        <w:rPr>
          <w:rFonts w:cs="Calibri"/>
          <w:b/>
          <w:bCs/>
          <w:color w:val="0070C0"/>
        </w:rPr>
        <w:t>at the Queens’ Jubilee Room</w:t>
      </w:r>
      <w:r>
        <w:rPr>
          <w:rFonts w:cs="Calibri"/>
          <w:b/>
          <w:bCs/>
          <w:color w:val="0070C0"/>
        </w:rPr>
        <w:t xml:space="preserve">, </w:t>
      </w:r>
      <w:proofErr w:type="spellStart"/>
      <w:r>
        <w:rPr>
          <w:rFonts w:cs="Calibri"/>
          <w:b/>
          <w:bCs/>
          <w:color w:val="0070C0"/>
        </w:rPr>
        <w:t>Hinstock</w:t>
      </w:r>
      <w:proofErr w:type="spellEnd"/>
    </w:p>
    <w:p w14:paraId="4E1AC98D" w14:textId="77777777" w:rsidR="003E701A" w:rsidRDefault="003E701A" w:rsidP="003E701A">
      <w:pPr>
        <w:spacing w:after="0"/>
        <w:jc w:val="center"/>
      </w:pPr>
    </w:p>
    <w:p w14:paraId="4E796FDA" w14:textId="174D6B8A" w:rsidR="003E701A" w:rsidRPr="00C13335" w:rsidRDefault="002113C0" w:rsidP="002113C0">
      <w:pPr>
        <w:autoSpaceDE w:val="0"/>
        <w:autoSpaceDN w:val="0"/>
        <w:adjustRightInd w:val="0"/>
        <w:spacing w:after="0" w:line="240" w:lineRule="auto"/>
        <w:ind w:right="-24"/>
        <w:contextualSpacing/>
        <w:rPr>
          <w:rFonts w:cs="Calibri"/>
          <w:b/>
          <w:bCs/>
        </w:rPr>
      </w:pPr>
      <w:r>
        <w:rPr>
          <w:rFonts w:cs="Calibri"/>
          <w:b/>
          <w:bCs/>
        </w:rPr>
        <w:t>12/23</w:t>
      </w:r>
      <w:r>
        <w:rPr>
          <w:rFonts w:cs="Calibri"/>
          <w:b/>
          <w:bCs/>
        </w:rPr>
        <w:tab/>
      </w:r>
      <w:r w:rsidR="003E701A">
        <w:rPr>
          <w:rFonts w:cs="Calibri"/>
          <w:b/>
          <w:bCs/>
        </w:rPr>
        <w:t>C</w:t>
      </w:r>
      <w:r w:rsidR="003E701A" w:rsidRPr="00E8349C">
        <w:rPr>
          <w:rFonts w:cs="Calibri"/>
          <w:b/>
          <w:bCs/>
        </w:rPr>
        <w:t xml:space="preserve">hairman’s welcome, apologies, announcements &amp; Public Session </w:t>
      </w:r>
      <w:r w:rsidR="003E701A" w:rsidRPr="00E8349C">
        <w:rPr>
          <w:rFonts w:cs="Calibri"/>
          <w:bCs/>
        </w:rPr>
        <w:t>(No decisions to be taken)</w:t>
      </w:r>
    </w:p>
    <w:p w14:paraId="23C4D317" w14:textId="283F4F7D" w:rsidR="003E701A" w:rsidRPr="001B70B0" w:rsidRDefault="001B70B0" w:rsidP="003E701A">
      <w:pPr>
        <w:autoSpaceDE w:val="0"/>
        <w:autoSpaceDN w:val="0"/>
        <w:adjustRightInd w:val="0"/>
        <w:spacing w:after="0" w:line="240" w:lineRule="auto"/>
        <w:ind w:right="-24"/>
        <w:contextualSpacing/>
        <w:rPr>
          <w:rFonts w:cs="Calibri"/>
        </w:rPr>
      </w:pPr>
      <w:r>
        <w:rPr>
          <w:rFonts w:cs="Calibri"/>
        </w:rPr>
        <w:t xml:space="preserve">The Chairman welcomed everyone to the meeting declaring it open at 7:15pm. Apologies were received from Cllrs Farley and </w:t>
      </w:r>
      <w:proofErr w:type="spellStart"/>
      <w:r>
        <w:rPr>
          <w:rFonts w:cs="Calibri"/>
        </w:rPr>
        <w:t>Trow</w:t>
      </w:r>
      <w:proofErr w:type="spellEnd"/>
      <w:r>
        <w:rPr>
          <w:rFonts w:cs="Calibri"/>
        </w:rPr>
        <w:t xml:space="preserve"> which were duly accepted by the Council.  </w:t>
      </w:r>
      <w:r w:rsidR="001470AF">
        <w:rPr>
          <w:rFonts w:cs="Calibri"/>
        </w:rPr>
        <w:t xml:space="preserve">The public were reminded about Standing Orders regarding the public session.  </w:t>
      </w:r>
      <w:r w:rsidR="00CB0F50">
        <w:rPr>
          <w:rFonts w:cs="Calibri"/>
        </w:rPr>
        <w:t xml:space="preserve">Seventeen members of the public attended the Meeting. </w:t>
      </w:r>
      <w:r w:rsidR="001470AF">
        <w:rPr>
          <w:rFonts w:cs="Calibri"/>
        </w:rPr>
        <w:br/>
        <w:t xml:space="preserve">One person present attended to discuss a planning application for a </w:t>
      </w:r>
      <w:proofErr w:type="spellStart"/>
      <w:r w:rsidR="001470AF">
        <w:rPr>
          <w:rFonts w:cs="Calibri"/>
        </w:rPr>
        <w:t>childrens</w:t>
      </w:r>
      <w:proofErr w:type="spellEnd"/>
      <w:r w:rsidR="005D694F">
        <w:rPr>
          <w:rFonts w:cs="Calibri"/>
        </w:rPr>
        <w:t>’</w:t>
      </w:r>
      <w:r w:rsidR="001470AF">
        <w:rPr>
          <w:rFonts w:cs="Calibri"/>
        </w:rPr>
        <w:t xml:space="preserve"> </w:t>
      </w:r>
      <w:r w:rsidR="00CB43FC">
        <w:rPr>
          <w:rFonts w:cs="Calibri"/>
        </w:rPr>
        <w:t xml:space="preserve">residential </w:t>
      </w:r>
      <w:r w:rsidR="001470AF">
        <w:rPr>
          <w:rFonts w:cs="Calibri"/>
        </w:rPr>
        <w:t xml:space="preserve">home in the village.  </w:t>
      </w:r>
      <w:r w:rsidR="005D694F">
        <w:rPr>
          <w:rFonts w:cs="Calibri"/>
        </w:rPr>
        <w:t xml:space="preserve">He gave an overview of his company’s business, how it operates and the need to find homes for children in need. </w:t>
      </w:r>
      <w:r w:rsidR="00A6234A">
        <w:rPr>
          <w:rFonts w:cs="Calibri"/>
        </w:rPr>
        <w:t xml:space="preserve"> He explained that t</w:t>
      </w:r>
      <w:r w:rsidR="00753E6F">
        <w:rPr>
          <w:rFonts w:cs="Calibri"/>
        </w:rPr>
        <w:t>here are 2 adults per child</w:t>
      </w:r>
      <w:r w:rsidR="00CC6262">
        <w:rPr>
          <w:rFonts w:cs="Calibri"/>
        </w:rPr>
        <w:t>, 6 in total</w:t>
      </w:r>
      <w:r w:rsidR="00753E6F">
        <w:rPr>
          <w:rFonts w:cs="Calibri"/>
        </w:rPr>
        <w:t xml:space="preserve">. Three children maximum at any one time will be in residence. </w:t>
      </w:r>
      <w:r w:rsidR="006823C6">
        <w:rPr>
          <w:rFonts w:cs="Calibri"/>
        </w:rPr>
        <w:t xml:space="preserve">There will be two parking spaces available for staff.  </w:t>
      </w:r>
      <w:r w:rsidR="00230DF5">
        <w:rPr>
          <w:rFonts w:cs="Calibri"/>
        </w:rPr>
        <w:t xml:space="preserve">He is happy to address any questions via email or hold a public meeting for further questions. </w:t>
      </w:r>
      <w:r w:rsidR="001F04C6">
        <w:rPr>
          <w:rFonts w:cs="Calibri"/>
        </w:rPr>
        <w:t xml:space="preserve">Members of the public asked a variety of questions. </w:t>
      </w:r>
      <w:r w:rsidR="00CD750A">
        <w:rPr>
          <w:rFonts w:cs="Calibri"/>
        </w:rPr>
        <w:br/>
        <w:t xml:space="preserve">A member of the public raised the </w:t>
      </w:r>
      <w:r w:rsidR="002F1788">
        <w:rPr>
          <w:rFonts w:cs="Calibri"/>
        </w:rPr>
        <w:t>failure of the application to list the Falcon as an asset of community value.  A complete business plan would be needed if the community would like to take over the pub.  The Chairman confirmed that this would need to be a community led project</w:t>
      </w:r>
      <w:r w:rsidR="00B730F4">
        <w:rPr>
          <w:rFonts w:cs="Calibri"/>
        </w:rPr>
        <w:t xml:space="preserve">.  </w:t>
      </w:r>
      <w:r w:rsidR="00EC33A7">
        <w:rPr>
          <w:rFonts w:cs="Calibri"/>
        </w:rPr>
        <w:br/>
        <w:t xml:space="preserve">Other residents attended the Meeting to raise other uses of the Hall.  The Chairman recommended that another meeting is arranged to discuss all matters for the </w:t>
      </w:r>
      <w:r w:rsidR="00A6234A">
        <w:rPr>
          <w:rFonts w:cs="Calibri"/>
        </w:rPr>
        <w:t xml:space="preserve">Parish Council </w:t>
      </w:r>
      <w:r w:rsidR="00EC33A7">
        <w:rPr>
          <w:rFonts w:cs="Calibri"/>
        </w:rPr>
        <w:t xml:space="preserve">and the public.    </w:t>
      </w:r>
      <w:r w:rsidR="009F7D65">
        <w:rPr>
          <w:rFonts w:cs="Calibri"/>
        </w:rPr>
        <w:br/>
      </w:r>
    </w:p>
    <w:p w14:paraId="50E2EB7A" w14:textId="0D94F79E" w:rsidR="003E701A" w:rsidRPr="00E8349C" w:rsidRDefault="002113C0" w:rsidP="002113C0">
      <w:pPr>
        <w:autoSpaceDE w:val="0"/>
        <w:autoSpaceDN w:val="0"/>
        <w:adjustRightInd w:val="0"/>
        <w:spacing w:after="0" w:line="240" w:lineRule="auto"/>
        <w:ind w:right="-24"/>
        <w:contextualSpacing/>
        <w:rPr>
          <w:rFonts w:cs="Calibri"/>
          <w:b/>
          <w:bCs/>
        </w:rPr>
      </w:pPr>
      <w:r>
        <w:rPr>
          <w:rFonts w:cs="Calibri"/>
          <w:b/>
          <w:bCs/>
        </w:rPr>
        <w:t>13/23</w:t>
      </w:r>
      <w:r>
        <w:rPr>
          <w:rFonts w:cs="Calibri"/>
          <w:b/>
          <w:bCs/>
        </w:rPr>
        <w:tab/>
      </w:r>
      <w:r w:rsidR="003E701A" w:rsidRPr="00E8349C">
        <w:rPr>
          <w:rFonts w:cs="Calibri"/>
          <w:b/>
          <w:bCs/>
        </w:rPr>
        <w:t xml:space="preserve">To receive Declarations of Disclosable Pecuniary (or any other) Interests or Dispensation Requests </w:t>
      </w:r>
      <w:r w:rsidR="003E701A" w:rsidRPr="00E8349C">
        <w:rPr>
          <w:rFonts w:cs="Calibri"/>
          <w:b/>
          <w:bCs/>
        </w:rPr>
        <w:br/>
      </w:r>
      <w:r w:rsidR="00B55206">
        <w:rPr>
          <w:rFonts w:cs="Calibri"/>
        </w:rPr>
        <w:t xml:space="preserve">No declarations or requests were received.  </w:t>
      </w:r>
      <w:r w:rsidR="00246686">
        <w:rPr>
          <w:rFonts w:cs="Calibri"/>
        </w:rPr>
        <w:t>Cllr Vaughan declared an inter</w:t>
      </w:r>
      <w:r w:rsidR="00A6234A">
        <w:rPr>
          <w:rFonts w:cs="Calibri"/>
        </w:rPr>
        <w:t>e</w:t>
      </w:r>
      <w:r w:rsidR="00246686">
        <w:rPr>
          <w:rFonts w:cs="Calibri"/>
        </w:rPr>
        <w:t>st in the playground item and did not take part in the discussion</w:t>
      </w:r>
      <w:r w:rsidR="00485FC4">
        <w:rPr>
          <w:rFonts w:cs="Calibri"/>
        </w:rPr>
        <w:t xml:space="preserve"> and memorial hall toilet refurb.</w:t>
      </w:r>
      <w:r w:rsidR="00B55206">
        <w:rPr>
          <w:rFonts w:cs="Calibri"/>
          <w:b/>
          <w:bCs/>
        </w:rPr>
        <w:br/>
      </w:r>
    </w:p>
    <w:p w14:paraId="2C708428" w14:textId="340EA955" w:rsidR="003E701A" w:rsidRPr="00E8349C" w:rsidRDefault="002113C0" w:rsidP="003E701A">
      <w:pPr>
        <w:autoSpaceDE w:val="0"/>
        <w:autoSpaceDN w:val="0"/>
        <w:adjustRightInd w:val="0"/>
        <w:spacing w:after="0" w:line="240" w:lineRule="auto"/>
        <w:ind w:right="-24"/>
        <w:contextualSpacing/>
        <w:rPr>
          <w:rFonts w:cs="Calibri"/>
          <w:b/>
          <w:bCs/>
        </w:rPr>
      </w:pPr>
      <w:r>
        <w:rPr>
          <w:rFonts w:cs="Calibri"/>
          <w:b/>
          <w:bCs/>
        </w:rPr>
        <w:t>14/23</w:t>
      </w:r>
      <w:r w:rsidR="003E701A">
        <w:rPr>
          <w:rFonts w:cs="Calibri"/>
          <w:b/>
          <w:bCs/>
        </w:rPr>
        <w:tab/>
      </w:r>
      <w:r w:rsidR="003E701A" w:rsidRPr="00E8349C">
        <w:rPr>
          <w:rFonts w:cs="Calibri"/>
          <w:b/>
          <w:bCs/>
        </w:rPr>
        <w:t>Approval of the Minutes</w:t>
      </w:r>
      <w:r w:rsidR="003E701A" w:rsidRPr="00E8349C">
        <w:rPr>
          <w:rFonts w:cs="Calibri"/>
          <w:bCs/>
        </w:rPr>
        <w:t xml:space="preserve"> (</w:t>
      </w:r>
      <w:r w:rsidR="003E701A" w:rsidRPr="00E8349C">
        <w:t>Lo</w:t>
      </w:r>
      <w:r w:rsidR="003E701A">
        <w:t>cal Government Act 1972, s12 p</w:t>
      </w:r>
      <w:r w:rsidR="003E701A" w:rsidRPr="00E8349C">
        <w:t>41(1))</w:t>
      </w:r>
    </w:p>
    <w:p w14:paraId="738ACE64" w14:textId="77777777" w:rsidR="003E701A" w:rsidRPr="00E8349C" w:rsidRDefault="003E701A" w:rsidP="003E701A">
      <w:pPr>
        <w:autoSpaceDE w:val="0"/>
        <w:autoSpaceDN w:val="0"/>
        <w:adjustRightInd w:val="0"/>
        <w:spacing w:after="0" w:line="240" w:lineRule="auto"/>
        <w:ind w:right="-24"/>
        <w:contextualSpacing/>
        <w:rPr>
          <w:rFonts w:cs="Calibri"/>
          <w:b/>
          <w:bCs/>
        </w:rPr>
      </w:pPr>
      <w:r w:rsidRPr="00E8349C">
        <w:rPr>
          <w:rFonts w:cs="Calibri"/>
          <w:bCs/>
        </w:rPr>
        <w:tab/>
        <w:t xml:space="preserve">To approve the </w:t>
      </w:r>
      <w:r>
        <w:rPr>
          <w:rFonts w:cs="Calibri"/>
          <w:bCs/>
        </w:rPr>
        <w:t xml:space="preserve">Minutes of the Ordinary </w:t>
      </w:r>
      <w:r w:rsidRPr="00E8349C">
        <w:rPr>
          <w:rFonts w:cs="Calibri"/>
          <w:bCs/>
        </w:rPr>
        <w:t xml:space="preserve">Meeting held on </w:t>
      </w:r>
      <w:r>
        <w:rPr>
          <w:rFonts w:cs="Calibri"/>
          <w:bCs/>
        </w:rPr>
        <w:t>4</w:t>
      </w:r>
      <w:r w:rsidRPr="00414BF0">
        <w:rPr>
          <w:rFonts w:cs="Calibri"/>
          <w:bCs/>
          <w:vertAlign w:val="superscript"/>
        </w:rPr>
        <w:t>th</w:t>
      </w:r>
      <w:r>
        <w:rPr>
          <w:rFonts w:cs="Calibri"/>
          <w:bCs/>
        </w:rPr>
        <w:t xml:space="preserve"> January 2023</w:t>
      </w:r>
    </w:p>
    <w:p w14:paraId="2F1CC6B1" w14:textId="36F7561D" w:rsidR="003E701A" w:rsidRPr="00E8349C" w:rsidRDefault="00387352" w:rsidP="003E701A">
      <w:pPr>
        <w:autoSpaceDE w:val="0"/>
        <w:autoSpaceDN w:val="0"/>
        <w:adjustRightInd w:val="0"/>
        <w:spacing w:after="0" w:line="240" w:lineRule="auto"/>
        <w:ind w:right="-24"/>
        <w:contextualSpacing/>
        <w:rPr>
          <w:rFonts w:cs="Calibri"/>
          <w:b/>
          <w:bCs/>
        </w:rPr>
      </w:pPr>
      <w:r>
        <w:rPr>
          <w:rFonts w:cs="Calibri"/>
        </w:rPr>
        <w:t xml:space="preserve">Councillors confirmed that they had received and read the Minutes of the last meeting. Cllr Hutchinson proposed that they are a true and accurate record, seconded by Cllr Wood, all agreed. The Chairman duly signed the Minutes. </w:t>
      </w:r>
      <w:r>
        <w:rPr>
          <w:rFonts w:cs="Calibri"/>
          <w:b/>
          <w:bCs/>
        </w:rPr>
        <w:t xml:space="preserve">Resolved </w:t>
      </w:r>
      <w:r>
        <w:rPr>
          <w:rFonts w:cs="Calibri"/>
          <w:b/>
          <w:bCs/>
        </w:rPr>
        <w:br/>
      </w:r>
    </w:p>
    <w:p w14:paraId="7DFF5195" w14:textId="62ACD347" w:rsidR="003E701A" w:rsidRPr="00080DD4" w:rsidRDefault="002113C0" w:rsidP="002113C0">
      <w:pPr>
        <w:autoSpaceDE w:val="0"/>
        <w:autoSpaceDN w:val="0"/>
        <w:adjustRightInd w:val="0"/>
        <w:spacing w:after="0" w:line="240" w:lineRule="auto"/>
        <w:ind w:right="-24"/>
        <w:contextualSpacing/>
        <w:rPr>
          <w:rFonts w:cs="Calibri"/>
          <w:bCs/>
        </w:rPr>
      </w:pPr>
      <w:r>
        <w:rPr>
          <w:rFonts w:cs="Calibri"/>
          <w:b/>
          <w:bCs/>
        </w:rPr>
        <w:t>15/23</w:t>
      </w:r>
      <w:r>
        <w:rPr>
          <w:rFonts w:cs="Calibri"/>
          <w:b/>
          <w:bCs/>
        </w:rPr>
        <w:tab/>
      </w:r>
      <w:r w:rsidR="003E701A" w:rsidRPr="00E8349C">
        <w:rPr>
          <w:rFonts w:cs="Calibri"/>
          <w:b/>
          <w:bCs/>
        </w:rPr>
        <w:t xml:space="preserve">Matters arising/action taken from the Minutes not otherwise included on the </w:t>
      </w:r>
      <w:proofErr w:type="gramStart"/>
      <w:r w:rsidR="003E701A" w:rsidRPr="00E8349C">
        <w:rPr>
          <w:rFonts w:cs="Calibri"/>
          <w:b/>
          <w:bCs/>
        </w:rPr>
        <w:t>agenda</w:t>
      </w:r>
      <w:proofErr w:type="gramEnd"/>
      <w:r w:rsidR="003E701A" w:rsidRPr="00E8349C">
        <w:rPr>
          <w:rFonts w:cs="Calibri"/>
          <w:b/>
          <w:bCs/>
        </w:rPr>
        <w:t xml:space="preserve"> </w:t>
      </w:r>
    </w:p>
    <w:p w14:paraId="46E9C6CD" w14:textId="424B628D" w:rsidR="003E701A" w:rsidRPr="00A6234A" w:rsidRDefault="00387352" w:rsidP="003E701A">
      <w:pPr>
        <w:autoSpaceDE w:val="0"/>
        <w:autoSpaceDN w:val="0"/>
        <w:adjustRightInd w:val="0"/>
        <w:spacing w:after="0" w:line="240" w:lineRule="auto"/>
        <w:ind w:right="-24"/>
        <w:contextualSpacing/>
        <w:rPr>
          <w:rFonts w:cs="Calibri"/>
        </w:rPr>
      </w:pPr>
      <w:r w:rsidRPr="00A6234A">
        <w:rPr>
          <w:rFonts w:cs="Calibri"/>
        </w:rPr>
        <w:t xml:space="preserve">No matters were raised. </w:t>
      </w:r>
      <w:r w:rsidR="00A30DBF" w:rsidRPr="00A6234A">
        <w:rPr>
          <w:rFonts w:cs="Calibri"/>
        </w:rPr>
        <w:br/>
      </w:r>
    </w:p>
    <w:p w14:paraId="65788DEF" w14:textId="7D89200A" w:rsidR="00387352" w:rsidRDefault="002113C0" w:rsidP="003E701A">
      <w:pPr>
        <w:autoSpaceDE w:val="0"/>
        <w:autoSpaceDN w:val="0"/>
        <w:adjustRightInd w:val="0"/>
        <w:spacing w:after="0" w:line="240" w:lineRule="auto"/>
        <w:ind w:right="-24"/>
        <w:contextualSpacing/>
        <w:rPr>
          <w:rFonts w:cs="Calibri"/>
          <w:bCs/>
        </w:rPr>
      </w:pPr>
      <w:r>
        <w:rPr>
          <w:rFonts w:cs="Calibri"/>
          <w:b/>
          <w:bCs/>
        </w:rPr>
        <w:t>16/23</w:t>
      </w:r>
      <w:r w:rsidR="003E701A">
        <w:rPr>
          <w:rFonts w:cs="Calibri"/>
          <w:b/>
          <w:bCs/>
        </w:rPr>
        <w:tab/>
      </w:r>
      <w:r w:rsidR="003E701A" w:rsidRPr="00E8349C">
        <w:rPr>
          <w:rFonts w:cs="Calibri"/>
          <w:b/>
          <w:bCs/>
        </w:rPr>
        <w:t xml:space="preserve">Reports from Meetings </w:t>
      </w:r>
      <w:proofErr w:type="gramStart"/>
      <w:r w:rsidR="003E701A" w:rsidRPr="00E8349C">
        <w:rPr>
          <w:rFonts w:cs="Calibri"/>
          <w:b/>
          <w:bCs/>
        </w:rPr>
        <w:t>attended</w:t>
      </w:r>
      <w:proofErr w:type="gramEnd"/>
      <w:r w:rsidR="003E701A" w:rsidRPr="00E8349C">
        <w:rPr>
          <w:rFonts w:cs="Calibri"/>
          <w:b/>
          <w:bCs/>
        </w:rPr>
        <w:t xml:space="preserve"> and action taken from the approved Minutes: </w:t>
      </w:r>
      <w:r w:rsidR="003E701A" w:rsidRPr="00E8349C">
        <w:rPr>
          <w:rFonts w:cs="Calibri"/>
          <w:b/>
          <w:bCs/>
        </w:rPr>
        <w:br/>
      </w:r>
      <w:r w:rsidR="003E701A" w:rsidRPr="00E8349C">
        <w:rPr>
          <w:rFonts w:cs="Calibri"/>
          <w:bCs/>
        </w:rPr>
        <w:t>a)</w:t>
      </w:r>
      <w:r w:rsidR="003E701A" w:rsidRPr="00E8349C">
        <w:rPr>
          <w:rFonts w:cs="Calibri"/>
          <w:b/>
          <w:bCs/>
        </w:rPr>
        <w:tab/>
      </w:r>
      <w:r w:rsidR="003E701A" w:rsidRPr="00E8349C">
        <w:rPr>
          <w:rFonts w:cs="Calibri"/>
          <w:bCs/>
        </w:rPr>
        <w:t>Unitary Councillor’s report</w:t>
      </w:r>
      <w:r w:rsidR="003E701A">
        <w:rPr>
          <w:rFonts w:cs="Calibri"/>
          <w:bCs/>
        </w:rPr>
        <w:t xml:space="preserve"> – to include A529 upgrade update if available</w:t>
      </w:r>
      <w:r w:rsidR="003E701A">
        <w:rPr>
          <w:rFonts w:cs="Calibri"/>
          <w:bCs/>
        </w:rPr>
        <w:tab/>
      </w:r>
      <w:r w:rsidR="00387352">
        <w:rPr>
          <w:rFonts w:cs="Calibri"/>
          <w:bCs/>
        </w:rPr>
        <w:br/>
        <w:t xml:space="preserve">Final designs are being drawn up.  </w:t>
      </w:r>
      <w:r w:rsidR="00A6234A">
        <w:rPr>
          <w:rFonts w:cs="Calibri"/>
          <w:bCs/>
        </w:rPr>
        <w:t xml:space="preserve">With reference to a query from the Parish Council regarding a </w:t>
      </w:r>
      <w:proofErr w:type="spellStart"/>
      <w:r w:rsidR="00387352">
        <w:rPr>
          <w:rFonts w:cs="Calibri"/>
          <w:bCs/>
        </w:rPr>
        <w:t>CiL</w:t>
      </w:r>
      <w:proofErr w:type="spellEnd"/>
      <w:r w:rsidR="00387352">
        <w:rPr>
          <w:rFonts w:cs="Calibri"/>
          <w:bCs/>
        </w:rPr>
        <w:t xml:space="preserve"> local application</w:t>
      </w:r>
      <w:r w:rsidR="00A6234A">
        <w:rPr>
          <w:rFonts w:cs="Calibri"/>
          <w:bCs/>
        </w:rPr>
        <w:t xml:space="preserve"> submitted </w:t>
      </w:r>
      <w:proofErr w:type="gramStart"/>
      <w:r w:rsidR="00A6234A">
        <w:rPr>
          <w:rFonts w:cs="Calibri"/>
          <w:bCs/>
        </w:rPr>
        <w:t>a number of</w:t>
      </w:r>
      <w:proofErr w:type="gramEnd"/>
      <w:r w:rsidR="00A6234A">
        <w:rPr>
          <w:rFonts w:cs="Calibri"/>
          <w:bCs/>
        </w:rPr>
        <w:t xml:space="preserve"> years ago to part fund the </w:t>
      </w:r>
      <w:r w:rsidR="00387352">
        <w:rPr>
          <w:rFonts w:cs="Calibri"/>
          <w:bCs/>
        </w:rPr>
        <w:t xml:space="preserve">extension to </w:t>
      </w:r>
      <w:r w:rsidR="00A6234A">
        <w:rPr>
          <w:rFonts w:cs="Calibri"/>
          <w:bCs/>
        </w:rPr>
        <w:t xml:space="preserve">the </w:t>
      </w:r>
      <w:r w:rsidR="00387352">
        <w:rPr>
          <w:rFonts w:cs="Calibri"/>
          <w:bCs/>
        </w:rPr>
        <w:t xml:space="preserve">Highfields Way footway </w:t>
      </w:r>
      <w:r w:rsidR="00A6234A">
        <w:rPr>
          <w:rFonts w:cs="Calibri"/>
          <w:bCs/>
        </w:rPr>
        <w:t xml:space="preserve">to the village, Cllr Gittins confirmed that this work </w:t>
      </w:r>
      <w:r w:rsidR="00387352">
        <w:rPr>
          <w:rFonts w:cs="Calibri"/>
          <w:bCs/>
        </w:rPr>
        <w:t xml:space="preserve">cannot be included in the A529 programme.  </w:t>
      </w:r>
      <w:r w:rsidR="00A6234A">
        <w:rPr>
          <w:rFonts w:cs="Calibri"/>
          <w:bCs/>
        </w:rPr>
        <w:t>He is c</w:t>
      </w:r>
      <w:r w:rsidR="00387352">
        <w:rPr>
          <w:rFonts w:cs="Calibri"/>
          <w:bCs/>
        </w:rPr>
        <w:t>ontinuing to chase this.</w:t>
      </w:r>
      <w:r w:rsidR="00A6234A">
        <w:rPr>
          <w:rFonts w:cs="Calibri"/>
          <w:bCs/>
        </w:rPr>
        <w:t xml:space="preserve"> The</w:t>
      </w:r>
      <w:r w:rsidR="00387352">
        <w:rPr>
          <w:rFonts w:cs="Calibri"/>
          <w:bCs/>
        </w:rPr>
        <w:t xml:space="preserve"> </w:t>
      </w:r>
      <w:r w:rsidR="00A6234A">
        <w:rPr>
          <w:rFonts w:cs="Calibri"/>
          <w:bCs/>
        </w:rPr>
        <w:t xml:space="preserve">Clerk queried if the budget is still needed as the Parish Council’s budget for next year has been set. </w:t>
      </w:r>
    </w:p>
    <w:p w14:paraId="117C821D" w14:textId="0CB7CC20" w:rsidR="003E701A" w:rsidRDefault="00387352" w:rsidP="003E701A">
      <w:pPr>
        <w:autoSpaceDE w:val="0"/>
        <w:autoSpaceDN w:val="0"/>
        <w:adjustRightInd w:val="0"/>
        <w:spacing w:after="0" w:line="240" w:lineRule="auto"/>
        <w:ind w:right="-24"/>
        <w:contextualSpacing/>
        <w:rPr>
          <w:rFonts w:cs="Calibri"/>
          <w:bCs/>
        </w:rPr>
      </w:pPr>
      <w:r>
        <w:rPr>
          <w:rFonts w:cs="Calibri"/>
          <w:bCs/>
        </w:rPr>
        <w:t>S</w:t>
      </w:r>
      <w:r w:rsidR="00A6234A">
        <w:rPr>
          <w:rFonts w:cs="Calibri"/>
          <w:bCs/>
        </w:rPr>
        <w:t xml:space="preserve">hropshire Council: Cllr Gittins gave an overview of its </w:t>
      </w:r>
      <w:r>
        <w:rPr>
          <w:rFonts w:cs="Calibri"/>
          <w:bCs/>
        </w:rPr>
        <w:t xml:space="preserve">budgets etc going forward. The Government settlement has given an extra £14m.  This will aid inflationary pressures. </w:t>
      </w:r>
      <w:r w:rsidR="00A6234A">
        <w:rPr>
          <w:rFonts w:cs="Calibri"/>
          <w:bCs/>
        </w:rPr>
        <w:t>There are now m</w:t>
      </w:r>
      <w:r>
        <w:rPr>
          <w:rFonts w:cs="Calibri"/>
          <w:bCs/>
        </w:rPr>
        <w:t>ore children in care</w:t>
      </w:r>
      <w:r w:rsidR="00A6234A">
        <w:rPr>
          <w:rFonts w:cs="Calibri"/>
          <w:bCs/>
        </w:rPr>
        <w:t xml:space="preserve"> and mo</w:t>
      </w:r>
      <w:r>
        <w:rPr>
          <w:rFonts w:cs="Calibri"/>
          <w:bCs/>
        </w:rPr>
        <w:t xml:space="preserve">re use of adult social care. </w:t>
      </w:r>
      <w:r>
        <w:rPr>
          <w:rFonts w:cs="Calibri"/>
          <w:bCs/>
        </w:rPr>
        <w:br/>
      </w:r>
      <w:proofErr w:type="spellStart"/>
      <w:r w:rsidR="00A6234A">
        <w:rPr>
          <w:rFonts w:cs="Calibri"/>
          <w:bCs/>
        </w:rPr>
        <w:lastRenderedPageBreak/>
        <w:t>CiL</w:t>
      </w:r>
      <w:proofErr w:type="spellEnd"/>
      <w:r>
        <w:rPr>
          <w:rFonts w:cs="Calibri"/>
          <w:bCs/>
        </w:rPr>
        <w:t xml:space="preserve"> local </w:t>
      </w:r>
      <w:r w:rsidR="00A6234A">
        <w:rPr>
          <w:rFonts w:cs="Calibri"/>
          <w:bCs/>
        </w:rPr>
        <w:t>applications</w:t>
      </w:r>
      <w:r>
        <w:rPr>
          <w:rFonts w:cs="Calibri"/>
          <w:bCs/>
        </w:rPr>
        <w:t xml:space="preserve"> </w:t>
      </w:r>
      <w:r w:rsidR="00A6234A">
        <w:rPr>
          <w:rFonts w:cs="Calibri"/>
          <w:bCs/>
        </w:rPr>
        <w:t xml:space="preserve">are </w:t>
      </w:r>
      <w:r>
        <w:rPr>
          <w:rFonts w:cs="Calibri"/>
          <w:bCs/>
        </w:rPr>
        <w:t xml:space="preserve">still being put on hold.  </w:t>
      </w:r>
      <w:r>
        <w:rPr>
          <w:rFonts w:cs="Calibri"/>
          <w:bCs/>
        </w:rPr>
        <w:br/>
        <w:t xml:space="preserve">Cllr Hutchinson queried the government grant for levelling up – came direct from government which </w:t>
      </w:r>
      <w:r w:rsidR="00A6234A">
        <w:rPr>
          <w:rFonts w:cs="Calibri"/>
          <w:bCs/>
        </w:rPr>
        <w:t>project</w:t>
      </w:r>
      <w:r>
        <w:rPr>
          <w:rFonts w:cs="Calibri"/>
          <w:bCs/>
        </w:rPr>
        <w:t xml:space="preserve"> to support.  </w:t>
      </w:r>
      <w:r w:rsidR="003E701A">
        <w:rPr>
          <w:rFonts w:cs="Calibri"/>
          <w:bCs/>
        </w:rPr>
        <w:tab/>
      </w:r>
    </w:p>
    <w:p w14:paraId="70984BA1" w14:textId="77777777" w:rsidR="003E701A" w:rsidRPr="00E8349C" w:rsidRDefault="003E701A" w:rsidP="003E701A">
      <w:pPr>
        <w:autoSpaceDE w:val="0"/>
        <w:autoSpaceDN w:val="0"/>
        <w:adjustRightInd w:val="0"/>
        <w:spacing w:after="0" w:line="240" w:lineRule="auto"/>
        <w:ind w:right="-24"/>
        <w:contextualSpacing/>
        <w:rPr>
          <w:rFonts w:cs="Calibri"/>
          <w:bCs/>
        </w:rPr>
      </w:pPr>
      <w:r>
        <w:rPr>
          <w:rFonts w:cs="Calibri"/>
          <w:bCs/>
        </w:rPr>
        <w:t xml:space="preserve">b) </w:t>
      </w:r>
      <w:r>
        <w:rPr>
          <w:rFonts w:cs="Calibri"/>
          <w:bCs/>
        </w:rPr>
        <w:tab/>
      </w:r>
      <w:r w:rsidRPr="00E8349C">
        <w:rPr>
          <w:rFonts w:cs="Calibri"/>
          <w:bCs/>
        </w:rPr>
        <w:t xml:space="preserve">Parish Councillors’ reports </w:t>
      </w:r>
    </w:p>
    <w:p w14:paraId="1D9A4911" w14:textId="4354F179" w:rsidR="003E701A" w:rsidRPr="00D773E7" w:rsidRDefault="00A6234A" w:rsidP="003E701A">
      <w:pPr>
        <w:pStyle w:val="ColorfulList-Accent11"/>
        <w:autoSpaceDE w:val="0"/>
        <w:autoSpaceDN w:val="0"/>
        <w:adjustRightInd w:val="0"/>
        <w:spacing w:after="0" w:line="240" w:lineRule="auto"/>
        <w:ind w:left="0" w:right="-24"/>
        <w:rPr>
          <w:rFonts w:cs="Calibri"/>
        </w:rPr>
      </w:pPr>
      <w:r>
        <w:rPr>
          <w:rFonts w:cs="Calibri"/>
        </w:rPr>
        <w:t xml:space="preserve">Cllr Ashley reported that he had attended the last NSAC </w:t>
      </w:r>
      <w:r w:rsidR="00D773E7">
        <w:rPr>
          <w:rFonts w:cs="Calibri"/>
        </w:rPr>
        <w:t>meeting.</w:t>
      </w:r>
      <w:r>
        <w:rPr>
          <w:rFonts w:cs="Calibri"/>
        </w:rPr>
        <w:t xml:space="preserve">  He will email his notes to Councillors. </w:t>
      </w:r>
      <w:r w:rsidR="00D773E7">
        <w:rPr>
          <w:rFonts w:cs="Calibri"/>
        </w:rPr>
        <w:t xml:space="preserve">  </w:t>
      </w:r>
      <w:r w:rsidR="00161717">
        <w:rPr>
          <w:rFonts w:cs="Calibri"/>
        </w:rPr>
        <w:br/>
      </w:r>
    </w:p>
    <w:p w14:paraId="42F1C21B" w14:textId="37574A9D" w:rsidR="003E701A" w:rsidRPr="00E8349C" w:rsidRDefault="002113C0" w:rsidP="003E701A">
      <w:pPr>
        <w:pStyle w:val="ColorfulList-Accent11"/>
        <w:autoSpaceDE w:val="0"/>
        <w:autoSpaceDN w:val="0"/>
        <w:adjustRightInd w:val="0"/>
        <w:spacing w:after="0" w:line="240" w:lineRule="auto"/>
        <w:ind w:left="0" w:right="-24"/>
        <w:rPr>
          <w:rFonts w:cs="Calibri"/>
          <w:b/>
          <w:bCs/>
        </w:rPr>
      </w:pPr>
      <w:r>
        <w:rPr>
          <w:rFonts w:cs="Calibri"/>
          <w:b/>
          <w:bCs/>
        </w:rPr>
        <w:t>17/23</w:t>
      </w:r>
      <w:r w:rsidR="003E701A">
        <w:rPr>
          <w:rFonts w:cs="Calibri"/>
          <w:b/>
          <w:bCs/>
        </w:rPr>
        <w:tab/>
      </w:r>
      <w:r w:rsidR="003E701A" w:rsidRPr="00E8349C">
        <w:rPr>
          <w:rFonts w:cs="Calibri"/>
          <w:b/>
          <w:bCs/>
        </w:rPr>
        <w:t xml:space="preserve">Parish Matters: </w:t>
      </w:r>
      <w:r w:rsidR="003E701A" w:rsidRPr="00E8349C">
        <w:rPr>
          <w:rFonts w:cs="Calibri"/>
          <w:b/>
          <w:bCs/>
        </w:rPr>
        <w:br/>
      </w:r>
      <w:r w:rsidR="003E701A" w:rsidRPr="00E8349C">
        <w:rPr>
          <w:rFonts w:cs="Calibri"/>
          <w:bCs/>
        </w:rPr>
        <w:t>a)</w:t>
      </w:r>
      <w:r w:rsidR="003E701A" w:rsidRPr="00E8349C">
        <w:rPr>
          <w:rFonts w:cs="Calibri"/>
          <w:bCs/>
        </w:rPr>
        <w:tab/>
      </w:r>
      <w:r w:rsidR="003E701A" w:rsidRPr="00E8349C">
        <w:rPr>
          <w:rFonts w:cs="Calibri"/>
          <w:b/>
          <w:bCs/>
        </w:rPr>
        <w:t>Street Lights/Maintenance and or Repairs to include</w:t>
      </w:r>
      <w:r w:rsidR="003E701A" w:rsidRPr="00E8349C">
        <w:rPr>
          <w:rFonts w:cs="Calibri"/>
          <w:bCs/>
        </w:rPr>
        <w:t>:</w:t>
      </w:r>
      <w:r w:rsidR="003E701A" w:rsidRPr="00E8349C">
        <w:rPr>
          <w:rFonts w:cs="Calibri"/>
          <w:b/>
          <w:bCs/>
        </w:rPr>
        <w:t xml:space="preserve">  </w:t>
      </w:r>
    </w:p>
    <w:p w14:paraId="4FB050BC" w14:textId="508C6E91" w:rsidR="003E701A" w:rsidRPr="00E8349C" w:rsidRDefault="003E701A" w:rsidP="003E701A">
      <w:pPr>
        <w:autoSpaceDE w:val="0"/>
        <w:autoSpaceDN w:val="0"/>
        <w:adjustRightInd w:val="0"/>
        <w:spacing w:after="0" w:line="240" w:lineRule="auto"/>
        <w:ind w:right="-24"/>
        <w:rPr>
          <w:rFonts w:cs="Calibri"/>
          <w:bCs/>
        </w:rPr>
      </w:pPr>
      <w:r w:rsidRPr="00E8349C">
        <w:rPr>
          <w:rFonts w:cs="Calibri"/>
          <w:bCs/>
        </w:rPr>
        <w:t>-</w:t>
      </w:r>
      <w:r w:rsidRPr="00E8349C">
        <w:rPr>
          <w:rFonts w:cs="Calibri"/>
          <w:bCs/>
        </w:rPr>
        <w:tab/>
        <w:t>Playground</w:t>
      </w:r>
      <w:r>
        <w:rPr>
          <w:rFonts w:cs="Calibri"/>
          <w:bCs/>
        </w:rPr>
        <w:t xml:space="preserve"> – to acknowledge the annual inspection report </w:t>
      </w:r>
      <w:r w:rsidR="00161717">
        <w:rPr>
          <w:rFonts w:cs="Calibri"/>
          <w:bCs/>
        </w:rPr>
        <w:br/>
      </w:r>
      <w:r w:rsidR="00A6234A">
        <w:rPr>
          <w:rFonts w:cs="Calibri"/>
          <w:bCs/>
        </w:rPr>
        <w:t>The p</w:t>
      </w:r>
      <w:r w:rsidR="00246686">
        <w:rPr>
          <w:rFonts w:cs="Calibri"/>
          <w:bCs/>
        </w:rPr>
        <w:t>layground has been closed</w:t>
      </w:r>
      <w:r w:rsidR="00A6234A">
        <w:rPr>
          <w:rFonts w:cs="Calibri"/>
          <w:bCs/>
        </w:rPr>
        <w:t xml:space="preserve"> awaiting refurbishment</w:t>
      </w:r>
      <w:r w:rsidR="00246686">
        <w:rPr>
          <w:rFonts w:cs="Calibri"/>
          <w:bCs/>
        </w:rPr>
        <w:t xml:space="preserve">. </w:t>
      </w:r>
      <w:r w:rsidR="00A6234A">
        <w:rPr>
          <w:rFonts w:cs="Calibri"/>
          <w:bCs/>
        </w:rPr>
        <w:t>Three</w:t>
      </w:r>
      <w:r w:rsidR="00246686">
        <w:rPr>
          <w:rFonts w:cs="Calibri"/>
          <w:bCs/>
        </w:rPr>
        <w:t xml:space="preserve"> quotes have now been obtained. </w:t>
      </w:r>
      <w:r w:rsidR="00246686">
        <w:rPr>
          <w:rFonts w:cs="Calibri"/>
          <w:bCs/>
        </w:rPr>
        <w:br/>
        <w:t xml:space="preserve">The three quotes were discussed. All were based on the same scope. </w:t>
      </w:r>
      <w:r w:rsidR="00246686">
        <w:rPr>
          <w:rFonts w:cs="Calibri"/>
          <w:bCs/>
        </w:rPr>
        <w:br/>
      </w:r>
      <w:r w:rsidR="00A6234A">
        <w:rPr>
          <w:rFonts w:cs="Calibri"/>
          <w:bCs/>
        </w:rPr>
        <w:t xml:space="preserve">Councillors noted that </w:t>
      </w:r>
      <w:r w:rsidR="00246686">
        <w:rPr>
          <w:rFonts w:cs="Calibri"/>
          <w:bCs/>
        </w:rPr>
        <w:t xml:space="preserve">a decision </w:t>
      </w:r>
      <w:r w:rsidR="00A6234A">
        <w:rPr>
          <w:rFonts w:cs="Calibri"/>
          <w:bCs/>
        </w:rPr>
        <w:t xml:space="preserve">must be made as soon as possible as to who to appoint to undertake the groundworks </w:t>
      </w:r>
      <w:r w:rsidR="00246686">
        <w:rPr>
          <w:rFonts w:cs="Calibri"/>
          <w:bCs/>
        </w:rPr>
        <w:t>in order to secure a start date</w:t>
      </w:r>
      <w:r w:rsidR="00A6234A">
        <w:rPr>
          <w:rFonts w:cs="Calibri"/>
          <w:bCs/>
        </w:rPr>
        <w:t xml:space="preserve"> for </w:t>
      </w:r>
      <w:proofErr w:type="spellStart"/>
      <w:r w:rsidR="00A6234A">
        <w:rPr>
          <w:rFonts w:cs="Calibri"/>
          <w:bCs/>
        </w:rPr>
        <w:t>Playdale</w:t>
      </w:r>
      <w:proofErr w:type="spellEnd"/>
      <w:r w:rsidR="00246686">
        <w:rPr>
          <w:rFonts w:cs="Calibri"/>
          <w:bCs/>
        </w:rPr>
        <w:t xml:space="preserve">. </w:t>
      </w:r>
      <w:r w:rsidR="00CF4825">
        <w:rPr>
          <w:rFonts w:cs="Calibri"/>
          <w:bCs/>
        </w:rPr>
        <w:t>Cllr</w:t>
      </w:r>
      <w:r w:rsidR="00246686">
        <w:rPr>
          <w:rFonts w:cs="Calibri"/>
          <w:bCs/>
        </w:rPr>
        <w:t xml:space="preserve"> Sutherland proposed </w:t>
      </w:r>
      <w:r w:rsidR="00A6234A">
        <w:rPr>
          <w:rFonts w:cs="Calibri"/>
          <w:bCs/>
        </w:rPr>
        <w:t xml:space="preserve">Boulton Builders, Cllr Woods </w:t>
      </w:r>
      <w:r w:rsidR="00246686">
        <w:rPr>
          <w:rFonts w:cs="Calibri"/>
          <w:bCs/>
        </w:rPr>
        <w:t>seconded</w:t>
      </w:r>
      <w:r w:rsidR="00A6234A">
        <w:rPr>
          <w:rFonts w:cs="Calibri"/>
          <w:bCs/>
        </w:rPr>
        <w:t>,</w:t>
      </w:r>
      <w:r w:rsidR="00246686">
        <w:rPr>
          <w:rFonts w:cs="Calibri"/>
          <w:bCs/>
        </w:rPr>
        <w:t xml:space="preserve"> all agreed.  </w:t>
      </w:r>
      <w:r w:rsidR="00A6234A">
        <w:rPr>
          <w:rFonts w:cs="Calibri"/>
          <w:bCs/>
        </w:rPr>
        <w:t>Cllr Ashley to liaise with the contractor t</w:t>
      </w:r>
      <w:r w:rsidR="00073A52">
        <w:rPr>
          <w:rFonts w:cs="Calibri"/>
          <w:bCs/>
        </w:rPr>
        <w:t xml:space="preserve">o appoint to have the works completed in </w:t>
      </w:r>
      <w:r w:rsidR="00246686">
        <w:rPr>
          <w:rFonts w:cs="Calibri"/>
          <w:bCs/>
        </w:rPr>
        <w:t xml:space="preserve">3 weeks.  </w:t>
      </w:r>
      <w:r w:rsidR="00073A52">
        <w:rPr>
          <w:rFonts w:cs="Calibri"/>
          <w:bCs/>
        </w:rPr>
        <w:t xml:space="preserve"> </w:t>
      </w:r>
      <w:r w:rsidR="00900552">
        <w:rPr>
          <w:rFonts w:cs="Calibri"/>
          <w:bCs/>
        </w:rPr>
        <w:t xml:space="preserve">Insurance and disposal details were provided. </w:t>
      </w:r>
      <w:r w:rsidR="00073A52">
        <w:rPr>
          <w:rFonts w:cs="Calibri"/>
          <w:bCs/>
        </w:rPr>
        <w:t>To tape up the equipment</w:t>
      </w:r>
      <w:r w:rsidR="00A6234A">
        <w:rPr>
          <w:rFonts w:cs="Calibri"/>
          <w:bCs/>
        </w:rPr>
        <w:t xml:space="preserve"> to prevent further use</w:t>
      </w:r>
      <w:r w:rsidR="00073A52">
        <w:rPr>
          <w:rFonts w:cs="Calibri"/>
          <w:bCs/>
        </w:rPr>
        <w:t xml:space="preserve">.  </w:t>
      </w:r>
      <w:r w:rsidR="00073A52">
        <w:rPr>
          <w:rFonts w:cs="Calibri"/>
          <w:bCs/>
        </w:rPr>
        <w:br/>
        <w:t xml:space="preserve">Cllr Gittins confirmed no decision has been made as yet regarding the extension of the street lighting for the 30mph zone at the bottom of the village. </w:t>
      </w:r>
      <w:r w:rsidR="00073A52">
        <w:rPr>
          <w:rFonts w:cs="Calibri"/>
          <w:bCs/>
        </w:rPr>
        <w:br/>
      </w:r>
    </w:p>
    <w:p w14:paraId="3A162EB7" w14:textId="19A918A2" w:rsidR="003E701A" w:rsidRDefault="003E701A" w:rsidP="003E701A">
      <w:pPr>
        <w:autoSpaceDE w:val="0"/>
        <w:autoSpaceDN w:val="0"/>
        <w:adjustRightInd w:val="0"/>
        <w:spacing w:after="0" w:line="240" w:lineRule="auto"/>
        <w:ind w:right="-24"/>
        <w:rPr>
          <w:rFonts w:cs="Calibri"/>
        </w:rPr>
      </w:pPr>
      <w:r>
        <w:rPr>
          <w:rFonts w:cs="Calibri"/>
        </w:rPr>
        <w:t>b</w:t>
      </w:r>
      <w:r w:rsidRPr="00E8349C">
        <w:rPr>
          <w:rFonts w:cs="Calibri"/>
        </w:rPr>
        <w:t>)</w:t>
      </w:r>
      <w:r w:rsidRPr="00E8349C">
        <w:rPr>
          <w:rFonts w:cs="Calibri"/>
        </w:rPr>
        <w:tab/>
      </w:r>
      <w:r w:rsidRPr="00E8349C">
        <w:rPr>
          <w:rFonts w:cs="Calibri"/>
          <w:b/>
        </w:rPr>
        <w:t>Highways &amp; Environmental Health/Services</w:t>
      </w:r>
      <w:r w:rsidR="00073A52">
        <w:rPr>
          <w:rFonts w:cs="Calibri"/>
          <w:b/>
        </w:rPr>
        <w:br/>
      </w:r>
      <w:r w:rsidR="0017675F">
        <w:rPr>
          <w:rFonts w:cs="Calibri"/>
          <w:bCs/>
        </w:rPr>
        <w:t>It was noted that a directional f</w:t>
      </w:r>
      <w:r w:rsidR="00073A52" w:rsidRPr="00073A52">
        <w:rPr>
          <w:rFonts w:cs="Calibri"/>
          <w:bCs/>
        </w:rPr>
        <w:t>inger p</w:t>
      </w:r>
      <w:r w:rsidR="0017675F">
        <w:rPr>
          <w:rFonts w:cs="Calibri"/>
          <w:bCs/>
        </w:rPr>
        <w:t xml:space="preserve">ost </w:t>
      </w:r>
      <w:r w:rsidR="00073A52" w:rsidRPr="00073A52">
        <w:rPr>
          <w:rFonts w:cs="Calibri"/>
          <w:bCs/>
        </w:rPr>
        <w:t>required for the woodland area</w:t>
      </w:r>
      <w:r w:rsidR="00073A52">
        <w:rPr>
          <w:rFonts w:cs="Calibri"/>
          <w:bCs/>
        </w:rPr>
        <w:t xml:space="preserve"> and public footpath.  Cllr Sutherland to source a quote.  </w:t>
      </w:r>
      <w:r w:rsidR="00073A52" w:rsidRPr="00073A52">
        <w:rPr>
          <w:rFonts w:cs="Calibri"/>
          <w:b/>
        </w:rPr>
        <w:br/>
      </w:r>
      <w:r w:rsidR="0017675F">
        <w:rPr>
          <w:rFonts w:cs="Calibri"/>
          <w:bCs/>
        </w:rPr>
        <w:t>The b</w:t>
      </w:r>
      <w:r w:rsidR="00073A52">
        <w:rPr>
          <w:rFonts w:cs="Calibri"/>
          <w:bCs/>
        </w:rPr>
        <w:t>in on playing field to be removed</w:t>
      </w:r>
      <w:r w:rsidR="0017675F">
        <w:rPr>
          <w:rFonts w:cs="Calibri"/>
          <w:bCs/>
        </w:rPr>
        <w:t xml:space="preserve"> as previously agreed</w:t>
      </w:r>
      <w:r w:rsidR="00073A52">
        <w:rPr>
          <w:rFonts w:cs="Calibri"/>
          <w:bCs/>
        </w:rPr>
        <w:t>. Cllr Hutchinson to organise.</w:t>
      </w:r>
      <w:r w:rsidR="006505E8">
        <w:rPr>
          <w:rFonts w:cs="Calibri"/>
          <w:bCs/>
        </w:rPr>
        <w:t xml:space="preserve"> </w:t>
      </w:r>
      <w:r w:rsidR="0017675F">
        <w:rPr>
          <w:rFonts w:cs="Calibri"/>
          <w:bCs/>
        </w:rPr>
        <w:t xml:space="preserve"> The p</w:t>
      </w:r>
      <w:r w:rsidR="006505E8">
        <w:rPr>
          <w:rFonts w:cs="Calibri"/>
          <w:bCs/>
        </w:rPr>
        <w:t xml:space="preserve">laying field is supposed to be a dog free zone. </w:t>
      </w:r>
      <w:r w:rsidR="00CB0F50">
        <w:rPr>
          <w:rFonts w:cs="Calibri"/>
          <w:bCs/>
        </w:rPr>
        <w:t xml:space="preserve"> Action: </w:t>
      </w:r>
      <w:r w:rsidR="006505E8">
        <w:rPr>
          <w:rFonts w:cs="Calibri"/>
          <w:bCs/>
        </w:rPr>
        <w:t xml:space="preserve"> </w:t>
      </w:r>
      <w:r w:rsidR="009C19E7">
        <w:rPr>
          <w:rFonts w:cs="Calibri"/>
          <w:bCs/>
        </w:rPr>
        <w:t>To revisit</w:t>
      </w:r>
      <w:r w:rsidR="00CB0F50">
        <w:rPr>
          <w:rFonts w:cs="Calibri"/>
          <w:bCs/>
        </w:rPr>
        <w:t xml:space="preserve"> and review </w:t>
      </w:r>
      <w:r w:rsidR="009C19E7">
        <w:rPr>
          <w:rFonts w:cs="Calibri"/>
          <w:bCs/>
        </w:rPr>
        <w:t xml:space="preserve"> the signage</w:t>
      </w:r>
      <w:r w:rsidR="007221E7">
        <w:rPr>
          <w:rFonts w:cs="Calibri"/>
          <w:bCs/>
        </w:rPr>
        <w:t xml:space="preserve"> for dog free zones</w:t>
      </w:r>
      <w:r w:rsidR="009C19E7">
        <w:rPr>
          <w:rFonts w:cs="Calibri"/>
          <w:bCs/>
        </w:rPr>
        <w:t xml:space="preserve">.  </w:t>
      </w:r>
      <w:r w:rsidR="00073A52">
        <w:rPr>
          <w:rFonts w:cs="Calibri"/>
          <w:bCs/>
        </w:rPr>
        <w:br/>
      </w:r>
      <w:r w:rsidRPr="00E8349C">
        <w:rPr>
          <w:rFonts w:cs="Calibri"/>
          <w:b/>
        </w:rPr>
        <w:br/>
      </w:r>
      <w:r w:rsidRPr="00E8349C">
        <w:rPr>
          <w:rFonts w:cs="Calibri"/>
        </w:rPr>
        <w:t>-</w:t>
      </w:r>
      <w:r w:rsidRPr="00E8349C">
        <w:rPr>
          <w:rFonts w:cs="Calibri"/>
        </w:rPr>
        <w:tab/>
        <w:t>To enable Councillors to discuss any matters requiring attention/outstanding issues update</w:t>
      </w:r>
      <w:r w:rsidR="00073A52">
        <w:rPr>
          <w:rFonts w:cs="Calibri"/>
        </w:rPr>
        <w:br/>
      </w:r>
      <w:r>
        <w:rPr>
          <w:rFonts w:cs="Calibri"/>
        </w:rPr>
        <w:t xml:space="preserve"> </w:t>
      </w:r>
      <w:r w:rsidR="008E4B6C">
        <w:rPr>
          <w:rFonts w:cs="Calibri"/>
        </w:rPr>
        <w:t xml:space="preserve">Nothing raised. </w:t>
      </w:r>
    </w:p>
    <w:p w14:paraId="67A4057B" w14:textId="77777777" w:rsidR="008E4B6C" w:rsidRDefault="008E4B6C" w:rsidP="003E701A">
      <w:pPr>
        <w:autoSpaceDE w:val="0"/>
        <w:autoSpaceDN w:val="0"/>
        <w:adjustRightInd w:val="0"/>
        <w:spacing w:after="0" w:line="240" w:lineRule="auto"/>
        <w:ind w:right="-24"/>
        <w:rPr>
          <w:rFonts w:cs="Calibri"/>
        </w:rPr>
      </w:pPr>
    </w:p>
    <w:p w14:paraId="42ECAF4A" w14:textId="15D03F40" w:rsidR="00485FC4" w:rsidRPr="000434F6" w:rsidRDefault="003E701A" w:rsidP="003E701A">
      <w:pPr>
        <w:autoSpaceDE w:val="0"/>
        <w:autoSpaceDN w:val="0"/>
        <w:adjustRightInd w:val="0"/>
        <w:spacing w:after="0" w:line="240" w:lineRule="auto"/>
        <w:ind w:right="-24"/>
        <w:rPr>
          <w:rFonts w:cs="Calibri"/>
          <w:bCs/>
        </w:rPr>
      </w:pPr>
      <w:r>
        <w:rPr>
          <w:rFonts w:cs="Calibri"/>
        </w:rPr>
        <w:t>c</w:t>
      </w:r>
      <w:r w:rsidRPr="00E8349C">
        <w:rPr>
          <w:rFonts w:cs="Calibri"/>
        </w:rPr>
        <w:t>)</w:t>
      </w:r>
      <w:r w:rsidRPr="00E8349C">
        <w:rPr>
          <w:rFonts w:cs="Calibri"/>
        </w:rPr>
        <w:tab/>
      </w:r>
      <w:r w:rsidRPr="00E8349C">
        <w:rPr>
          <w:rFonts w:cs="Calibri"/>
          <w:b/>
        </w:rPr>
        <w:t>Memorial Hall</w:t>
      </w:r>
      <w:r>
        <w:rPr>
          <w:rFonts w:cs="Calibri"/>
          <w:b/>
        </w:rPr>
        <w:t xml:space="preserve"> – </w:t>
      </w:r>
      <w:r>
        <w:rPr>
          <w:rFonts w:cs="Calibri"/>
          <w:bCs/>
        </w:rPr>
        <w:t xml:space="preserve">to receive quotes for toilet refurbishment </w:t>
      </w:r>
      <w:r w:rsidR="00073A52">
        <w:rPr>
          <w:rFonts w:cs="Calibri"/>
          <w:bCs/>
        </w:rPr>
        <w:br/>
      </w:r>
      <w:r w:rsidR="008E4B6C">
        <w:rPr>
          <w:rFonts w:cs="Calibri"/>
          <w:bCs/>
        </w:rPr>
        <w:t xml:space="preserve">Cllr Hutchinson reported that she has applied for a </w:t>
      </w:r>
      <w:r w:rsidR="00CF4825">
        <w:rPr>
          <w:rFonts w:cs="Calibri"/>
          <w:bCs/>
        </w:rPr>
        <w:t>Platinum</w:t>
      </w:r>
      <w:r w:rsidR="008E4B6C">
        <w:rPr>
          <w:rFonts w:cs="Calibri"/>
          <w:bCs/>
        </w:rPr>
        <w:t xml:space="preserve"> Jubilee grant to finance refurbishment work. This has progressed to stage 2 of the process. Fi</w:t>
      </w:r>
      <w:r w:rsidR="00485FC4">
        <w:rPr>
          <w:rFonts w:cs="Calibri"/>
          <w:bCs/>
        </w:rPr>
        <w:t xml:space="preserve">ve quotes have now been obtained for the refurbishment of the toilets.  </w:t>
      </w:r>
      <w:r w:rsidR="008E4B6C">
        <w:rPr>
          <w:rFonts w:cs="Calibri"/>
          <w:bCs/>
        </w:rPr>
        <w:t xml:space="preserve"> The </w:t>
      </w:r>
      <w:r w:rsidR="00485FC4">
        <w:rPr>
          <w:rFonts w:cs="Calibri"/>
          <w:bCs/>
        </w:rPr>
        <w:t xml:space="preserve">quotes range from £7k-£17.5k.  </w:t>
      </w:r>
      <w:r w:rsidR="008E4B6C">
        <w:rPr>
          <w:rFonts w:cs="Calibri"/>
          <w:bCs/>
        </w:rPr>
        <w:t>Cllr Ashley</w:t>
      </w:r>
      <w:r w:rsidR="00485FC4">
        <w:rPr>
          <w:rFonts w:cs="Calibri"/>
          <w:bCs/>
        </w:rPr>
        <w:t xml:space="preserve"> has checked the specification and has met with one of the builders.  He gave an overview of works needed.   The </w:t>
      </w:r>
      <w:r w:rsidR="008E4B6C">
        <w:rPr>
          <w:rFonts w:cs="Calibri"/>
          <w:bCs/>
        </w:rPr>
        <w:t xml:space="preserve">Memorial Hall Committee </w:t>
      </w:r>
      <w:r w:rsidR="00485FC4">
        <w:rPr>
          <w:rFonts w:cs="Calibri"/>
          <w:bCs/>
        </w:rPr>
        <w:t xml:space="preserve">would like to accept a quote from </w:t>
      </w:r>
      <w:proofErr w:type="spellStart"/>
      <w:r w:rsidR="008E4B6C">
        <w:rPr>
          <w:rFonts w:cs="Calibri"/>
          <w:bCs/>
        </w:rPr>
        <w:t>D</w:t>
      </w:r>
      <w:r w:rsidR="00485FC4">
        <w:rPr>
          <w:rFonts w:cs="Calibri"/>
          <w:bCs/>
        </w:rPr>
        <w:t>odcote</w:t>
      </w:r>
      <w:proofErr w:type="spellEnd"/>
      <w:r w:rsidR="00485FC4">
        <w:rPr>
          <w:rFonts w:cs="Calibri"/>
          <w:bCs/>
        </w:rPr>
        <w:t xml:space="preserve"> builders for £10</w:t>
      </w:r>
      <w:r w:rsidR="00240B0B">
        <w:rPr>
          <w:rFonts w:cs="Calibri"/>
          <w:bCs/>
        </w:rPr>
        <w:t>,</w:t>
      </w:r>
      <w:r w:rsidR="00485FC4">
        <w:rPr>
          <w:rFonts w:cs="Calibri"/>
          <w:bCs/>
        </w:rPr>
        <w:t>765.  Cllr Sutherland pr</w:t>
      </w:r>
      <w:r w:rsidR="008E4B6C">
        <w:rPr>
          <w:rFonts w:cs="Calibri"/>
          <w:bCs/>
        </w:rPr>
        <w:t>o</w:t>
      </w:r>
      <w:r w:rsidR="00485FC4">
        <w:rPr>
          <w:rFonts w:cs="Calibri"/>
          <w:bCs/>
        </w:rPr>
        <w:t>posed</w:t>
      </w:r>
      <w:r w:rsidR="008E4B6C">
        <w:rPr>
          <w:rFonts w:cs="Calibri"/>
          <w:bCs/>
        </w:rPr>
        <w:t>,</w:t>
      </w:r>
      <w:r w:rsidR="00485FC4">
        <w:rPr>
          <w:rFonts w:cs="Calibri"/>
          <w:bCs/>
        </w:rPr>
        <w:t xml:space="preserve"> subject to </w:t>
      </w:r>
      <w:r w:rsidR="008E4B6C">
        <w:rPr>
          <w:rFonts w:cs="Calibri"/>
          <w:bCs/>
        </w:rPr>
        <w:t>coordination</w:t>
      </w:r>
      <w:r w:rsidR="00485FC4">
        <w:rPr>
          <w:rFonts w:cs="Calibri"/>
          <w:bCs/>
        </w:rPr>
        <w:t xml:space="preserve"> with </w:t>
      </w:r>
      <w:r w:rsidR="008E4B6C">
        <w:rPr>
          <w:rFonts w:cs="Calibri"/>
          <w:bCs/>
        </w:rPr>
        <w:t xml:space="preserve">Memorial Hall Committee </w:t>
      </w:r>
      <w:r w:rsidR="00485FC4">
        <w:rPr>
          <w:rFonts w:cs="Calibri"/>
          <w:bCs/>
        </w:rPr>
        <w:t xml:space="preserve">for </w:t>
      </w:r>
      <w:r w:rsidR="008E4B6C">
        <w:rPr>
          <w:rFonts w:cs="Calibri"/>
          <w:bCs/>
        </w:rPr>
        <w:t xml:space="preserve">the Parish Council </w:t>
      </w:r>
      <w:r w:rsidR="00485FC4">
        <w:rPr>
          <w:rFonts w:cs="Calibri"/>
          <w:bCs/>
        </w:rPr>
        <w:t>to meet costs</w:t>
      </w:r>
      <w:r w:rsidR="008E4B6C">
        <w:rPr>
          <w:rFonts w:cs="Calibri"/>
          <w:bCs/>
        </w:rPr>
        <w:t xml:space="preserve">, seconded by Cllr Thomason, </w:t>
      </w:r>
      <w:r w:rsidR="00485FC4">
        <w:rPr>
          <w:rFonts w:cs="Calibri"/>
          <w:bCs/>
        </w:rPr>
        <w:t xml:space="preserve">all agreed. Resolved. </w:t>
      </w:r>
      <w:r w:rsidR="00240B0B">
        <w:rPr>
          <w:rFonts w:cs="Calibri"/>
          <w:bCs/>
        </w:rPr>
        <w:br/>
      </w:r>
      <w:r w:rsidR="008E4B6C">
        <w:rPr>
          <w:rFonts w:cs="Calibri"/>
          <w:bCs/>
        </w:rPr>
        <w:t xml:space="preserve">Cllr Hutchinson informed members that the Hall has received an electricity bill for </w:t>
      </w:r>
      <w:r w:rsidR="00240B0B">
        <w:rPr>
          <w:rFonts w:cs="Calibri"/>
          <w:bCs/>
        </w:rPr>
        <w:t>£1759</w:t>
      </w:r>
      <w:r w:rsidR="008E4B6C">
        <w:rPr>
          <w:rFonts w:cs="Calibri"/>
          <w:bCs/>
        </w:rPr>
        <w:t xml:space="preserve">. She requested that the Parish Council </w:t>
      </w:r>
      <w:r w:rsidR="009D150D">
        <w:rPr>
          <w:rFonts w:cs="Calibri"/>
          <w:bCs/>
        </w:rPr>
        <w:t>take</w:t>
      </w:r>
      <w:r w:rsidR="008E4B6C">
        <w:rPr>
          <w:rFonts w:cs="Calibri"/>
          <w:bCs/>
        </w:rPr>
        <w:t>s this</w:t>
      </w:r>
      <w:r w:rsidR="009D150D">
        <w:rPr>
          <w:rFonts w:cs="Calibri"/>
          <w:bCs/>
        </w:rPr>
        <w:t xml:space="preserve"> forward to the next meeting</w:t>
      </w:r>
      <w:r w:rsidR="008E4B6C">
        <w:rPr>
          <w:rFonts w:cs="Calibri"/>
          <w:bCs/>
        </w:rPr>
        <w:t xml:space="preserve"> as an</w:t>
      </w:r>
      <w:r w:rsidR="009D150D">
        <w:rPr>
          <w:rFonts w:cs="Calibri"/>
          <w:bCs/>
        </w:rPr>
        <w:t xml:space="preserve"> agenda item</w:t>
      </w:r>
      <w:r w:rsidR="008E4B6C">
        <w:rPr>
          <w:rFonts w:cs="Calibri"/>
          <w:bCs/>
        </w:rPr>
        <w:t xml:space="preserve"> in order to consider paying the bill. </w:t>
      </w:r>
      <w:r w:rsidR="00485FC4">
        <w:rPr>
          <w:rFonts w:cs="Calibri"/>
          <w:bCs/>
        </w:rPr>
        <w:br/>
      </w:r>
    </w:p>
    <w:p w14:paraId="3CD8717E" w14:textId="77777777" w:rsidR="003E701A" w:rsidRDefault="003E701A" w:rsidP="003E701A">
      <w:pPr>
        <w:autoSpaceDE w:val="0"/>
        <w:autoSpaceDN w:val="0"/>
        <w:adjustRightInd w:val="0"/>
        <w:spacing w:after="0" w:line="240" w:lineRule="auto"/>
        <w:ind w:right="-24"/>
        <w:rPr>
          <w:rFonts w:cs="Calibri"/>
          <w:b/>
        </w:rPr>
      </w:pPr>
      <w:r>
        <w:rPr>
          <w:rFonts w:cs="Calibri"/>
          <w:bCs/>
        </w:rPr>
        <w:t>d)</w:t>
      </w:r>
      <w:r>
        <w:rPr>
          <w:rFonts w:cs="Calibri"/>
          <w:bCs/>
        </w:rPr>
        <w:tab/>
      </w:r>
      <w:r w:rsidRPr="009064E6">
        <w:rPr>
          <w:rFonts w:cs="Calibri"/>
          <w:b/>
        </w:rPr>
        <w:t>Falcon ACV listing</w:t>
      </w:r>
    </w:p>
    <w:p w14:paraId="5686C4CB" w14:textId="788D4404" w:rsidR="003E701A" w:rsidRDefault="003E701A" w:rsidP="003E701A">
      <w:pPr>
        <w:autoSpaceDE w:val="0"/>
        <w:autoSpaceDN w:val="0"/>
        <w:adjustRightInd w:val="0"/>
        <w:spacing w:after="0" w:line="240" w:lineRule="auto"/>
        <w:ind w:right="-24"/>
        <w:rPr>
          <w:rFonts w:cs="Calibri"/>
          <w:bCs/>
        </w:rPr>
      </w:pPr>
      <w:r>
        <w:rPr>
          <w:rFonts w:cs="Calibri"/>
          <w:b/>
        </w:rPr>
        <w:t xml:space="preserve"> - </w:t>
      </w:r>
      <w:r w:rsidRPr="0088711E">
        <w:rPr>
          <w:rFonts w:cs="Calibri"/>
          <w:bCs/>
        </w:rPr>
        <w:t>update</w:t>
      </w:r>
      <w:r>
        <w:rPr>
          <w:rFonts w:cs="Calibri"/>
          <w:bCs/>
        </w:rPr>
        <w:t xml:space="preserve"> on application to relist as an ACV</w:t>
      </w:r>
      <w:r w:rsidR="00502E11">
        <w:rPr>
          <w:rFonts w:cs="Calibri"/>
          <w:bCs/>
        </w:rPr>
        <w:br/>
      </w:r>
      <w:r w:rsidR="00590A33">
        <w:rPr>
          <w:rFonts w:cs="Calibri"/>
          <w:bCs/>
        </w:rPr>
        <w:t>Councillors noted that Shropshire Council has refused this application.</w:t>
      </w:r>
    </w:p>
    <w:p w14:paraId="4247C1AB" w14:textId="1A3D4ECE" w:rsidR="00502E11" w:rsidRDefault="00502E11" w:rsidP="003E701A">
      <w:pPr>
        <w:autoSpaceDE w:val="0"/>
        <w:autoSpaceDN w:val="0"/>
        <w:adjustRightInd w:val="0"/>
        <w:spacing w:after="0" w:line="240" w:lineRule="auto"/>
        <w:ind w:right="-24"/>
        <w:rPr>
          <w:rFonts w:cs="Calibri"/>
          <w:bCs/>
        </w:rPr>
      </w:pPr>
      <w:r>
        <w:rPr>
          <w:rFonts w:cs="Calibri"/>
          <w:bCs/>
        </w:rPr>
        <w:t>Cllr Sutherland suggested a response</w:t>
      </w:r>
      <w:r w:rsidR="00590A33">
        <w:rPr>
          <w:rFonts w:cs="Calibri"/>
          <w:bCs/>
        </w:rPr>
        <w:t xml:space="preserve"> is made </w:t>
      </w:r>
      <w:r>
        <w:rPr>
          <w:rFonts w:cs="Calibri"/>
          <w:bCs/>
        </w:rPr>
        <w:t xml:space="preserve">– response to our application fell short of expectations.  </w:t>
      </w:r>
    </w:p>
    <w:p w14:paraId="15116CCA" w14:textId="77777777" w:rsidR="00590A33" w:rsidRDefault="00590A33" w:rsidP="00590A33">
      <w:pPr>
        <w:autoSpaceDE w:val="0"/>
        <w:autoSpaceDN w:val="0"/>
        <w:adjustRightInd w:val="0"/>
        <w:spacing w:after="0" w:line="240" w:lineRule="auto"/>
        <w:ind w:right="-24"/>
        <w:rPr>
          <w:rFonts w:cs="Calibri"/>
          <w:bCs/>
        </w:rPr>
      </w:pPr>
      <w:r>
        <w:rPr>
          <w:rFonts w:cs="Calibri"/>
          <w:bCs/>
        </w:rPr>
        <w:t>C</w:t>
      </w:r>
      <w:r w:rsidR="00502E11">
        <w:rPr>
          <w:rFonts w:cs="Calibri"/>
          <w:bCs/>
        </w:rPr>
        <w:t xml:space="preserve">llr Ashley </w:t>
      </w:r>
      <w:r>
        <w:rPr>
          <w:rFonts w:cs="Calibri"/>
          <w:bCs/>
        </w:rPr>
        <w:t xml:space="preserve">proposed, seconded by Cllr </w:t>
      </w:r>
      <w:r w:rsidR="00502E11">
        <w:rPr>
          <w:rFonts w:cs="Calibri"/>
          <w:bCs/>
        </w:rPr>
        <w:t>Thomason</w:t>
      </w:r>
      <w:r>
        <w:rPr>
          <w:rFonts w:cs="Calibri"/>
          <w:bCs/>
        </w:rPr>
        <w:t xml:space="preserve">, </w:t>
      </w:r>
      <w:r w:rsidR="00502E11">
        <w:rPr>
          <w:rFonts w:cs="Calibri"/>
          <w:bCs/>
        </w:rPr>
        <w:t>all</w:t>
      </w:r>
      <w:r>
        <w:rPr>
          <w:rFonts w:cs="Calibri"/>
          <w:bCs/>
        </w:rPr>
        <w:t xml:space="preserve"> a</w:t>
      </w:r>
      <w:r w:rsidR="00502E11">
        <w:rPr>
          <w:rFonts w:cs="Calibri"/>
          <w:bCs/>
        </w:rPr>
        <w:t>greed</w:t>
      </w:r>
      <w:r>
        <w:rPr>
          <w:rFonts w:cs="Calibri"/>
          <w:bCs/>
        </w:rPr>
        <w:t xml:space="preserve">. Action: Clerk to convey the response.  Cllr Thomason will contact the Community Assets department to discuss the information received. </w:t>
      </w:r>
      <w:r w:rsidR="00502E11">
        <w:rPr>
          <w:rFonts w:cs="Calibri"/>
          <w:bCs/>
        </w:rPr>
        <w:br/>
      </w:r>
    </w:p>
    <w:p w14:paraId="0B3874F1" w14:textId="500CC5E9" w:rsidR="003E701A" w:rsidRDefault="003E701A" w:rsidP="00590A33">
      <w:pPr>
        <w:autoSpaceDE w:val="0"/>
        <w:autoSpaceDN w:val="0"/>
        <w:adjustRightInd w:val="0"/>
        <w:spacing w:after="0" w:line="240" w:lineRule="auto"/>
        <w:ind w:right="-24"/>
        <w:rPr>
          <w:rFonts w:cs="Calibri"/>
          <w:color w:val="242424"/>
        </w:rPr>
      </w:pPr>
      <w:r>
        <w:rPr>
          <w:rFonts w:cs="Calibri"/>
          <w:bCs/>
        </w:rPr>
        <w:t xml:space="preserve">- </w:t>
      </w:r>
      <w:r>
        <w:rPr>
          <w:rFonts w:cs="Calibri"/>
          <w:color w:val="242424"/>
          <w:bdr w:val="none" w:sz="0" w:space="0" w:color="auto" w:frame="1"/>
        </w:rPr>
        <w:t xml:space="preserve">Proposal for </w:t>
      </w:r>
      <w:proofErr w:type="spellStart"/>
      <w:r>
        <w:rPr>
          <w:rFonts w:cs="Calibri"/>
          <w:color w:val="242424"/>
          <w:bdr w:val="none" w:sz="0" w:space="0" w:color="auto" w:frame="1"/>
        </w:rPr>
        <w:t>Hinstock</w:t>
      </w:r>
      <w:proofErr w:type="spellEnd"/>
      <w:r>
        <w:rPr>
          <w:rFonts w:cs="Calibri"/>
          <w:color w:val="242424"/>
          <w:bdr w:val="none" w:sz="0" w:space="0" w:color="auto" w:frame="1"/>
        </w:rPr>
        <w:t xml:space="preserve"> Parish Council (HPC) to make the following response to the email received from the owner of the Falcon Inn dated 26th December 2022:</w:t>
      </w:r>
    </w:p>
    <w:p w14:paraId="0FEB092F" w14:textId="77777777" w:rsidR="003E701A" w:rsidRDefault="003E701A" w:rsidP="003E701A">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lastRenderedPageBreak/>
        <w:t>‘HPC strongly supports the Community's aspiration to maintain a village pub within its boundary. The Falcon Inn is regarded as an important community asset (previously designated as an Asset of Community Value with Shropshire Council and a renewal of that status is currently ‘pending’) which is beneficial to the social wellbeing of the community. HPC will support initiatives to maintain a village pub for the community in perpetuity.’</w:t>
      </w:r>
    </w:p>
    <w:p w14:paraId="46CC1C6D" w14:textId="595E68CF" w:rsidR="003E701A" w:rsidRDefault="003E701A" w:rsidP="003E701A">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It is further proposed that HPC rejects any future applications for a change of use for the premises known as the Falcon Inn</w:t>
      </w:r>
      <w:r w:rsidR="00502E11">
        <w:rPr>
          <w:rFonts w:ascii="Calibri" w:hAnsi="Calibri" w:cs="Calibri"/>
          <w:color w:val="242424"/>
          <w:sz w:val="22"/>
          <w:szCs w:val="22"/>
          <w:bdr w:val="none" w:sz="0" w:space="0" w:color="auto" w:frame="1"/>
        </w:rPr>
        <w:t>’</w:t>
      </w:r>
      <w:r w:rsidR="00502E11">
        <w:rPr>
          <w:rFonts w:ascii="Calibri" w:hAnsi="Calibri" w:cs="Calibri"/>
          <w:color w:val="242424"/>
          <w:sz w:val="22"/>
          <w:szCs w:val="22"/>
          <w:bdr w:val="none" w:sz="0" w:space="0" w:color="auto" w:frame="1"/>
        </w:rPr>
        <w:br/>
      </w:r>
      <w:r w:rsidR="00590A33">
        <w:rPr>
          <w:rFonts w:ascii="Calibri" w:hAnsi="Calibri" w:cs="Calibri"/>
          <w:color w:val="242424"/>
          <w:sz w:val="22"/>
          <w:szCs w:val="22"/>
          <w:bdr w:val="none" w:sz="0" w:space="0" w:color="auto" w:frame="1"/>
        </w:rPr>
        <w:t>Cllr Thomason pro</w:t>
      </w:r>
      <w:r w:rsidR="00502E11">
        <w:rPr>
          <w:rFonts w:ascii="Calibri" w:hAnsi="Calibri" w:cs="Calibri"/>
          <w:color w:val="242424"/>
          <w:sz w:val="22"/>
          <w:szCs w:val="22"/>
          <w:bdr w:val="none" w:sz="0" w:space="0" w:color="auto" w:frame="1"/>
        </w:rPr>
        <w:t xml:space="preserve">posed the </w:t>
      </w:r>
      <w:r w:rsidR="00590A33">
        <w:rPr>
          <w:rFonts w:ascii="Calibri" w:hAnsi="Calibri" w:cs="Calibri"/>
          <w:color w:val="242424"/>
          <w:sz w:val="22"/>
          <w:szCs w:val="22"/>
          <w:bdr w:val="none" w:sz="0" w:space="0" w:color="auto" w:frame="1"/>
        </w:rPr>
        <w:t xml:space="preserve">motion </w:t>
      </w:r>
      <w:r w:rsidR="00502E11">
        <w:rPr>
          <w:rFonts w:ascii="Calibri" w:hAnsi="Calibri" w:cs="Calibri"/>
          <w:color w:val="242424"/>
          <w:sz w:val="22"/>
          <w:szCs w:val="22"/>
          <w:bdr w:val="none" w:sz="0" w:space="0" w:color="auto" w:frame="1"/>
        </w:rPr>
        <w:t xml:space="preserve">above, seconded by </w:t>
      </w:r>
      <w:r w:rsidR="00590A33">
        <w:rPr>
          <w:rFonts w:ascii="Calibri" w:hAnsi="Calibri" w:cs="Calibri"/>
          <w:color w:val="242424"/>
          <w:sz w:val="22"/>
          <w:szCs w:val="22"/>
          <w:bdr w:val="none" w:sz="0" w:space="0" w:color="auto" w:frame="1"/>
        </w:rPr>
        <w:t>C</w:t>
      </w:r>
      <w:r w:rsidR="00502E11">
        <w:rPr>
          <w:rFonts w:ascii="Calibri" w:hAnsi="Calibri" w:cs="Calibri"/>
          <w:color w:val="242424"/>
          <w:sz w:val="22"/>
          <w:szCs w:val="22"/>
          <w:bdr w:val="none" w:sz="0" w:space="0" w:color="auto" w:frame="1"/>
        </w:rPr>
        <w:t xml:space="preserve">llr </w:t>
      </w:r>
      <w:proofErr w:type="gramStart"/>
      <w:r w:rsidR="00502E11">
        <w:rPr>
          <w:rFonts w:ascii="Calibri" w:hAnsi="Calibri" w:cs="Calibri"/>
          <w:color w:val="242424"/>
          <w:sz w:val="22"/>
          <w:szCs w:val="22"/>
          <w:bdr w:val="none" w:sz="0" w:space="0" w:color="auto" w:frame="1"/>
        </w:rPr>
        <w:t>Vaughan ,</w:t>
      </w:r>
      <w:proofErr w:type="gramEnd"/>
      <w:r w:rsidR="00502E11">
        <w:rPr>
          <w:rFonts w:ascii="Calibri" w:hAnsi="Calibri" w:cs="Calibri"/>
          <w:color w:val="242424"/>
          <w:sz w:val="22"/>
          <w:szCs w:val="22"/>
          <w:bdr w:val="none" w:sz="0" w:space="0" w:color="auto" w:frame="1"/>
        </w:rPr>
        <w:t xml:space="preserve"> all agreed. </w:t>
      </w:r>
      <w:r w:rsidR="00502E11">
        <w:rPr>
          <w:rFonts w:ascii="Calibri" w:hAnsi="Calibri" w:cs="Calibri"/>
          <w:color w:val="242424"/>
          <w:sz w:val="22"/>
          <w:szCs w:val="22"/>
          <w:bdr w:val="none" w:sz="0" w:space="0" w:color="auto" w:frame="1"/>
        </w:rPr>
        <w:br/>
      </w:r>
      <w:r w:rsidR="00502E11">
        <w:rPr>
          <w:rFonts w:ascii="Calibri" w:hAnsi="Calibri" w:cs="Calibri"/>
          <w:color w:val="242424"/>
          <w:sz w:val="22"/>
          <w:szCs w:val="22"/>
        </w:rPr>
        <w:t xml:space="preserve">Councillors discussed the above.  Cllrs discussed holding a public meeting to discuss possibilities for supporting and keeping a pub in the village.  </w:t>
      </w:r>
    </w:p>
    <w:p w14:paraId="58F7B089" w14:textId="0F195C08" w:rsidR="00502E11" w:rsidRDefault="00502E11" w:rsidP="003E701A">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Action: </w:t>
      </w:r>
      <w:r w:rsidR="00031D4A">
        <w:rPr>
          <w:rFonts w:ascii="Calibri" w:hAnsi="Calibri" w:cs="Calibri"/>
          <w:color w:val="242424"/>
          <w:sz w:val="22"/>
          <w:szCs w:val="22"/>
        </w:rPr>
        <w:t xml:space="preserve">To c </w:t>
      </w:r>
      <w:r>
        <w:rPr>
          <w:rFonts w:ascii="Calibri" w:hAnsi="Calibri" w:cs="Calibri"/>
          <w:color w:val="242424"/>
          <w:sz w:val="22"/>
          <w:szCs w:val="22"/>
        </w:rPr>
        <w:t>all a public meeting and propose the formation of a task force</w:t>
      </w:r>
    </w:p>
    <w:p w14:paraId="17391355" w14:textId="4AA9ED38" w:rsidR="00502E11" w:rsidRDefault="00502E11" w:rsidP="003E701A">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Proposed by </w:t>
      </w:r>
      <w:r w:rsidR="00031D4A">
        <w:rPr>
          <w:rFonts w:ascii="Calibri" w:hAnsi="Calibri" w:cs="Calibri"/>
          <w:color w:val="242424"/>
          <w:sz w:val="22"/>
          <w:szCs w:val="22"/>
        </w:rPr>
        <w:t>Cllr Ashley, seconded by Cllr Thomason, a</w:t>
      </w:r>
      <w:r>
        <w:rPr>
          <w:rFonts w:ascii="Calibri" w:hAnsi="Calibri" w:cs="Calibri"/>
          <w:color w:val="242424"/>
          <w:sz w:val="22"/>
          <w:szCs w:val="22"/>
        </w:rPr>
        <w:t xml:space="preserve">ll agreed. </w:t>
      </w:r>
    </w:p>
    <w:p w14:paraId="2F061C90" w14:textId="6F74A0B8" w:rsidR="00502E11" w:rsidRDefault="00502E11" w:rsidP="003E701A">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To bring back </w:t>
      </w:r>
      <w:r w:rsidR="00031D4A">
        <w:rPr>
          <w:rFonts w:ascii="Calibri" w:hAnsi="Calibri" w:cs="Calibri"/>
          <w:color w:val="242424"/>
          <w:sz w:val="22"/>
          <w:szCs w:val="22"/>
        </w:rPr>
        <w:t xml:space="preserve">the </w:t>
      </w:r>
      <w:r>
        <w:rPr>
          <w:rFonts w:ascii="Calibri" w:hAnsi="Calibri" w:cs="Calibri"/>
          <w:color w:val="242424"/>
          <w:sz w:val="22"/>
          <w:szCs w:val="22"/>
        </w:rPr>
        <w:t xml:space="preserve">outcome </w:t>
      </w:r>
      <w:r w:rsidR="00031D4A">
        <w:rPr>
          <w:rFonts w:ascii="Calibri" w:hAnsi="Calibri" w:cs="Calibri"/>
          <w:color w:val="242424"/>
          <w:sz w:val="22"/>
          <w:szCs w:val="22"/>
        </w:rPr>
        <w:t xml:space="preserve">of the public meeting </w:t>
      </w:r>
      <w:r>
        <w:rPr>
          <w:rFonts w:ascii="Calibri" w:hAnsi="Calibri" w:cs="Calibri"/>
          <w:color w:val="242424"/>
          <w:sz w:val="22"/>
          <w:szCs w:val="22"/>
        </w:rPr>
        <w:t xml:space="preserve">to the </w:t>
      </w:r>
      <w:r w:rsidR="00031D4A">
        <w:rPr>
          <w:rFonts w:ascii="Calibri" w:hAnsi="Calibri" w:cs="Calibri"/>
          <w:color w:val="242424"/>
          <w:sz w:val="22"/>
          <w:szCs w:val="22"/>
        </w:rPr>
        <w:t xml:space="preserve">Parish Council </w:t>
      </w:r>
      <w:r>
        <w:rPr>
          <w:rFonts w:ascii="Calibri" w:hAnsi="Calibri" w:cs="Calibri"/>
          <w:color w:val="242424"/>
          <w:sz w:val="22"/>
          <w:szCs w:val="22"/>
        </w:rPr>
        <w:t>for discussion and decision for action.</w:t>
      </w:r>
    </w:p>
    <w:p w14:paraId="7F83B183" w14:textId="77777777" w:rsidR="00031D4A" w:rsidRDefault="00031D4A" w:rsidP="003E701A">
      <w:pPr>
        <w:autoSpaceDE w:val="0"/>
        <w:autoSpaceDN w:val="0"/>
        <w:adjustRightInd w:val="0"/>
        <w:spacing w:after="0" w:line="240" w:lineRule="auto"/>
        <w:ind w:right="-24"/>
        <w:rPr>
          <w:rFonts w:cs="Calibri"/>
          <w:b/>
        </w:rPr>
      </w:pPr>
      <w:r>
        <w:rPr>
          <w:rFonts w:cs="Calibri"/>
          <w:b/>
        </w:rPr>
        <w:t xml:space="preserve"> </w:t>
      </w:r>
    </w:p>
    <w:p w14:paraId="1F6B5EF6" w14:textId="71172D93" w:rsidR="003E701A" w:rsidRDefault="00031D4A" w:rsidP="003E701A">
      <w:pPr>
        <w:autoSpaceDE w:val="0"/>
        <w:autoSpaceDN w:val="0"/>
        <w:adjustRightInd w:val="0"/>
        <w:spacing w:after="0" w:line="240" w:lineRule="auto"/>
        <w:ind w:right="-24"/>
        <w:rPr>
          <w:rFonts w:cs="Calibri"/>
          <w:bCs/>
        </w:rPr>
      </w:pPr>
      <w:r>
        <w:rPr>
          <w:rFonts w:cs="Calibri"/>
          <w:bCs/>
        </w:rPr>
        <w:t>Matters previously reported for attention and action taken:</w:t>
      </w:r>
      <w:r w:rsidR="00485FC4">
        <w:rPr>
          <w:rFonts w:cs="Calibri"/>
          <w:b/>
        </w:rPr>
        <w:br/>
      </w:r>
      <w:r>
        <w:rPr>
          <w:rFonts w:cs="Calibri"/>
          <w:bCs/>
        </w:rPr>
        <w:t>U</w:t>
      </w:r>
      <w:r w:rsidR="00485FC4">
        <w:rPr>
          <w:rFonts w:cs="Calibri"/>
          <w:bCs/>
        </w:rPr>
        <w:t xml:space="preserve">nderpass graffiti, fencing and knotweed reported for attention. </w:t>
      </w:r>
      <w:r>
        <w:rPr>
          <w:rFonts w:cs="Calibri"/>
          <w:bCs/>
        </w:rPr>
        <w:t xml:space="preserve"> Shropshire Council to inspect.</w:t>
      </w:r>
      <w:r w:rsidR="00485FC4">
        <w:rPr>
          <w:rFonts w:cs="Calibri"/>
          <w:bCs/>
        </w:rPr>
        <w:br/>
      </w:r>
      <w:r>
        <w:rPr>
          <w:rFonts w:cs="Calibri"/>
          <w:bCs/>
        </w:rPr>
        <w:t>T</w:t>
      </w:r>
      <w:r w:rsidR="00485FC4">
        <w:rPr>
          <w:rFonts w:cs="Calibri"/>
          <w:bCs/>
        </w:rPr>
        <w:t xml:space="preserve">ree overhanging property from </w:t>
      </w:r>
      <w:r>
        <w:rPr>
          <w:rFonts w:cs="Calibri"/>
          <w:bCs/>
        </w:rPr>
        <w:t>Shropshire Council maintained</w:t>
      </w:r>
      <w:r w:rsidR="00485FC4">
        <w:rPr>
          <w:rFonts w:cs="Calibri"/>
          <w:bCs/>
        </w:rPr>
        <w:t xml:space="preserve"> footpath behind no 14 </w:t>
      </w:r>
      <w:r>
        <w:rPr>
          <w:rFonts w:cs="Calibri"/>
          <w:bCs/>
        </w:rPr>
        <w:t xml:space="preserve">Roman Way.  </w:t>
      </w:r>
      <w:r w:rsidR="00485FC4">
        <w:rPr>
          <w:rFonts w:cs="Calibri"/>
          <w:bCs/>
        </w:rPr>
        <w:t xml:space="preserve">Reported and scheduled for attention </w:t>
      </w:r>
      <w:r>
        <w:rPr>
          <w:rFonts w:cs="Calibri"/>
          <w:bCs/>
        </w:rPr>
        <w:t>by the Tree Department.</w:t>
      </w:r>
    </w:p>
    <w:p w14:paraId="09BCC079" w14:textId="77777777" w:rsidR="00031D4A" w:rsidRPr="00485FC4" w:rsidRDefault="00031D4A" w:rsidP="003E701A">
      <w:pPr>
        <w:autoSpaceDE w:val="0"/>
        <w:autoSpaceDN w:val="0"/>
        <w:adjustRightInd w:val="0"/>
        <w:spacing w:after="0" w:line="240" w:lineRule="auto"/>
        <w:ind w:right="-24"/>
        <w:rPr>
          <w:rFonts w:cs="Calibri"/>
          <w:bCs/>
        </w:rPr>
      </w:pPr>
    </w:p>
    <w:p w14:paraId="7526C347" w14:textId="77777777" w:rsidR="003E701A" w:rsidRPr="00EE2FD4" w:rsidRDefault="003E701A" w:rsidP="003E701A">
      <w:pPr>
        <w:autoSpaceDE w:val="0"/>
        <w:autoSpaceDN w:val="0"/>
        <w:adjustRightInd w:val="0"/>
        <w:spacing w:after="0" w:line="240" w:lineRule="auto"/>
        <w:ind w:right="-24"/>
        <w:rPr>
          <w:rFonts w:cs="Calibri"/>
          <w:bCs/>
        </w:rPr>
      </w:pPr>
      <w:r>
        <w:rPr>
          <w:rFonts w:cs="Calibri"/>
          <w:bCs/>
        </w:rPr>
        <w:t>e</w:t>
      </w:r>
      <w:r w:rsidRPr="00D358F1">
        <w:rPr>
          <w:rFonts w:cs="Calibri"/>
          <w:bCs/>
        </w:rPr>
        <w:t>)</w:t>
      </w:r>
      <w:r>
        <w:rPr>
          <w:rFonts w:cs="Calibri"/>
          <w:b/>
        </w:rPr>
        <w:tab/>
        <w:t xml:space="preserve">Bus service – </w:t>
      </w:r>
      <w:r w:rsidRPr="00EE2FD4">
        <w:rPr>
          <w:rFonts w:cs="Calibri"/>
          <w:bCs/>
        </w:rPr>
        <w:t>Feedback</w:t>
      </w:r>
      <w:r>
        <w:rPr>
          <w:rFonts w:cs="Calibri"/>
          <w:bCs/>
        </w:rPr>
        <w:t>/update on uptake figures</w:t>
      </w:r>
    </w:p>
    <w:p w14:paraId="6B1E78AC" w14:textId="2102F222" w:rsidR="003E701A" w:rsidRPr="00FF7FDD" w:rsidRDefault="00031D4A" w:rsidP="003E701A">
      <w:pPr>
        <w:widowControl w:val="0"/>
        <w:autoSpaceDE w:val="0"/>
        <w:autoSpaceDN w:val="0"/>
        <w:adjustRightInd w:val="0"/>
        <w:spacing w:after="0" w:line="240" w:lineRule="auto"/>
        <w:ind w:right="-24"/>
        <w:rPr>
          <w:rFonts w:cs="Calibri"/>
        </w:rPr>
      </w:pPr>
      <w:r>
        <w:rPr>
          <w:rFonts w:cs="Calibri"/>
        </w:rPr>
        <w:t>Following email receipt from North Salop Wheelers of what the Council will owe for the bus service, Cllr Wood will make contact to clarify how the charges are calculated as the information provided unclear.  C</w:t>
      </w:r>
      <w:r w:rsidR="00450CCD" w:rsidRPr="00031D4A">
        <w:rPr>
          <w:rFonts w:cs="Calibri"/>
        </w:rPr>
        <w:t xml:space="preserve">llr </w:t>
      </w:r>
      <w:r>
        <w:rPr>
          <w:rFonts w:cs="Calibri"/>
        </w:rPr>
        <w:t>W</w:t>
      </w:r>
      <w:r w:rsidR="00450CCD" w:rsidRPr="00031D4A">
        <w:rPr>
          <w:rFonts w:cs="Calibri"/>
        </w:rPr>
        <w:t xml:space="preserve">ood to clarify how much </w:t>
      </w:r>
      <w:proofErr w:type="spellStart"/>
      <w:r>
        <w:rPr>
          <w:rFonts w:cs="Calibri"/>
        </w:rPr>
        <w:t>Hinstock</w:t>
      </w:r>
      <w:proofErr w:type="spellEnd"/>
      <w:r>
        <w:rPr>
          <w:rFonts w:cs="Calibri"/>
        </w:rPr>
        <w:t xml:space="preserve"> Parish Council </w:t>
      </w:r>
      <w:r w:rsidR="00450CCD" w:rsidRPr="00031D4A">
        <w:rPr>
          <w:rFonts w:cs="Calibri"/>
        </w:rPr>
        <w:t xml:space="preserve">owes </w:t>
      </w:r>
      <w:proofErr w:type="gramStart"/>
      <w:r w:rsidR="00450CCD" w:rsidRPr="00031D4A">
        <w:rPr>
          <w:rFonts w:cs="Calibri"/>
        </w:rPr>
        <w:t>on a monthly</w:t>
      </w:r>
      <w:r w:rsidR="00450CCD">
        <w:rPr>
          <w:rFonts w:cs="Calibri"/>
          <w:b/>
          <w:bCs/>
        </w:rPr>
        <w:t xml:space="preserve"> </w:t>
      </w:r>
      <w:r w:rsidR="00450CCD" w:rsidRPr="00031D4A">
        <w:rPr>
          <w:rFonts w:cs="Calibri"/>
        </w:rPr>
        <w:t>basis</w:t>
      </w:r>
      <w:proofErr w:type="gramEnd"/>
      <w:r w:rsidR="00450CCD">
        <w:rPr>
          <w:rFonts w:cs="Calibri"/>
          <w:b/>
          <w:bCs/>
        </w:rPr>
        <w:br/>
      </w:r>
      <w:r>
        <w:rPr>
          <w:rFonts w:cs="Calibri"/>
        </w:rPr>
        <w:t>To date the service is a</w:t>
      </w:r>
      <w:r w:rsidR="00FF7FDD">
        <w:rPr>
          <w:rFonts w:cs="Calibri"/>
        </w:rPr>
        <w:t>veraging 2 passengers per week</w:t>
      </w:r>
      <w:r>
        <w:rPr>
          <w:rFonts w:cs="Calibri"/>
        </w:rPr>
        <w:t xml:space="preserve">; space is </w:t>
      </w:r>
      <w:r w:rsidR="00CF4825">
        <w:rPr>
          <w:rFonts w:cs="Calibri"/>
        </w:rPr>
        <w:t>allocated</w:t>
      </w:r>
      <w:r>
        <w:rPr>
          <w:rFonts w:cs="Calibri"/>
        </w:rPr>
        <w:t xml:space="preserve"> for </w:t>
      </w:r>
      <w:r w:rsidR="00FF7FDD">
        <w:rPr>
          <w:rFonts w:cs="Calibri"/>
        </w:rPr>
        <w:t xml:space="preserve">4.  </w:t>
      </w:r>
      <w:r w:rsidR="00F04ACA">
        <w:rPr>
          <w:rFonts w:cs="Calibri"/>
        </w:rPr>
        <w:t>To readvertise</w:t>
      </w:r>
      <w:r>
        <w:rPr>
          <w:rFonts w:cs="Calibri"/>
        </w:rPr>
        <w:t xml:space="preserve"> the service locally</w:t>
      </w:r>
      <w:r w:rsidR="00F04ACA">
        <w:rPr>
          <w:rFonts w:cs="Calibri"/>
        </w:rPr>
        <w:t xml:space="preserve">. </w:t>
      </w:r>
      <w:r w:rsidR="00FF7FDD">
        <w:rPr>
          <w:rFonts w:cs="Calibri"/>
        </w:rPr>
        <w:br/>
      </w:r>
    </w:p>
    <w:p w14:paraId="0B083E52" w14:textId="7776787A" w:rsidR="003E701A" w:rsidRPr="00E8349C" w:rsidRDefault="002113C0" w:rsidP="003E701A">
      <w:pPr>
        <w:widowControl w:val="0"/>
        <w:autoSpaceDE w:val="0"/>
        <w:autoSpaceDN w:val="0"/>
        <w:adjustRightInd w:val="0"/>
        <w:spacing w:after="0" w:line="240" w:lineRule="auto"/>
        <w:ind w:right="-24"/>
        <w:rPr>
          <w:rFonts w:cs="Calibri"/>
          <w:b/>
        </w:rPr>
      </w:pPr>
      <w:r>
        <w:rPr>
          <w:rFonts w:cs="Calibri"/>
          <w:b/>
          <w:bCs/>
        </w:rPr>
        <w:t>18/23</w:t>
      </w:r>
      <w:r w:rsidR="003E701A">
        <w:rPr>
          <w:rFonts w:cs="Calibri"/>
          <w:b/>
          <w:bCs/>
        </w:rPr>
        <w:tab/>
      </w:r>
      <w:r w:rsidR="003E701A" w:rsidRPr="00E8349C">
        <w:rPr>
          <w:rFonts w:cs="Calibri"/>
          <w:b/>
        </w:rPr>
        <w:t>Housekeeping</w:t>
      </w:r>
    </w:p>
    <w:p w14:paraId="564B8F8D" w14:textId="77777777" w:rsidR="003E701A" w:rsidRDefault="003E701A" w:rsidP="003E701A">
      <w:pPr>
        <w:spacing w:after="0" w:line="240" w:lineRule="auto"/>
        <w:ind w:right="-24"/>
        <w:rPr>
          <w:rFonts w:cs="Calibri"/>
          <w:b/>
          <w:bCs/>
        </w:rPr>
      </w:pPr>
      <w:r w:rsidRPr="00C6393D">
        <w:rPr>
          <w:rFonts w:cs="Calibri"/>
          <w:bCs/>
        </w:rPr>
        <w:t>a</w:t>
      </w:r>
      <w:r w:rsidRPr="001F4C5B">
        <w:rPr>
          <w:rFonts w:cs="Calibri"/>
          <w:b/>
        </w:rPr>
        <w:t>)</w:t>
      </w:r>
      <w:r w:rsidRPr="00E8349C">
        <w:rPr>
          <w:rFonts w:cs="Calibri"/>
        </w:rPr>
        <w:tab/>
      </w:r>
      <w:r w:rsidRPr="001F4C5B">
        <w:rPr>
          <w:rFonts w:cs="Calibri"/>
          <w:b/>
          <w:bCs/>
        </w:rPr>
        <w:t>Jubilee Room</w:t>
      </w:r>
    </w:p>
    <w:p w14:paraId="2BCF042B" w14:textId="7471E081" w:rsidR="003E701A" w:rsidRDefault="003E701A" w:rsidP="003E701A">
      <w:pPr>
        <w:spacing w:after="0" w:line="240" w:lineRule="auto"/>
        <w:ind w:right="-24"/>
        <w:rPr>
          <w:rFonts w:cs="Calibri"/>
        </w:rPr>
      </w:pPr>
      <w:r>
        <w:rPr>
          <w:rFonts w:cs="Calibri"/>
          <w:b/>
          <w:bCs/>
        </w:rPr>
        <w:tab/>
        <w:t xml:space="preserve">- </w:t>
      </w:r>
      <w:r w:rsidRPr="00584270">
        <w:rPr>
          <w:rFonts w:cs="Calibri"/>
        </w:rPr>
        <w:t>to raise any matters requiring discussion</w:t>
      </w:r>
      <w:r>
        <w:rPr>
          <w:rFonts w:cs="Calibri"/>
        </w:rPr>
        <w:t>/update on bookings</w:t>
      </w:r>
      <w:r w:rsidR="00450CCD">
        <w:rPr>
          <w:rFonts w:cs="Calibri"/>
        </w:rPr>
        <w:br/>
      </w:r>
      <w:r w:rsidR="00031D4A">
        <w:rPr>
          <w:rFonts w:cs="Calibri"/>
        </w:rPr>
        <w:t>The Clerk confirmed that the F</w:t>
      </w:r>
      <w:r w:rsidR="00450CCD">
        <w:rPr>
          <w:rFonts w:cs="Calibri"/>
        </w:rPr>
        <w:t>ootball</w:t>
      </w:r>
      <w:r w:rsidR="00031D4A">
        <w:rPr>
          <w:rFonts w:cs="Calibri"/>
        </w:rPr>
        <w:t xml:space="preserve"> C</w:t>
      </w:r>
      <w:r w:rsidR="00450CCD">
        <w:rPr>
          <w:rFonts w:cs="Calibri"/>
        </w:rPr>
        <w:t>lub has been invoice</w:t>
      </w:r>
      <w:r w:rsidR="00031D4A">
        <w:rPr>
          <w:rFonts w:cs="Calibri"/>
        </w:rPr>
        <w:t>.</w:t>
      </w:r>
    </w:p>
    <w:p w14:paraId="4E8CE0F5" w14:textId="1784869E" w:rsidR="00450CCD" w:rsidRPr="00584270" w:rsidRDefault="00450CCD" w:rsidP="003E701A">
      <w:pPr>
        <w:spacing w:after="0" w:line="240" w:lineRule="auto"/>
        <w:ind w:right="-24"/>
        <w:rPr>
          <w:rFonts w:cs="Calibri"/>
        </w:rPr>
      </w:pPr>
      <w:r>
        <w:rPr>
          <w:rFonts w:cs="Calibri"/>
        </w:rPr>
        <w:t>Clerk queried bookings</w:t>
      </w:r>
      <w:r w:rsidR="00031D4A">
        <w:rPr>
          <w:rFonts w:cs="Calibri"/>
        </w:rPr>
        <w:t xml:space="preserve"> for the Room.  One user has cancelled.</w:t>
      </w:r>
      <w:r>
        <w:rPr>
          <w:rFonts w:cs="Calibri"/>
        </w:rPr>
        <w:br/>
      </w:r>
      <w:r w:rsidR="00031D4A">
        <w:rPr>
          <w:rFonts w:cs="Calibri"/>
        </w:rPr>
        <w:t xml:space="preserve">Councillors </w:t>
      </w:r>
      <w:r w:rsidR="00FA2CFD">
        <w:rPr>
          <w:rFonts w:cs="Calibri"/>
        </w:rPr>
        <w:t xml:space="preserve">discussed </w:t>
      </w:r>
      <w:r w:rsidR="00031D4A">
        <w:rPr>
          <w:rFonts w:cs="Calibri"/>
        </w:rPr>
        <w:t xml:space="preserve">the recent </w:t>
      </w:r>
      <w:r w:rsidR="00FA2CFD">
        <w:rPr>
          <w:rFonts w:cs="Calibri"/>
        </w:rPr>
        <w:t>leak</w:t>
      </w:r>
      <w:r w:rsidR="00031D4A">
        <w:rPr>
          <w:rFonts w:cs="Calibri"/>
        </w:rPr>
        <w:t>. Cllr Sutherland will</w:t>
      </w:r>
      <w:r w:rsidR="00FA2CFD">
        <w:rPr>
          <w:rFonts w:cs="Calibri"/>
        </w:rPr>
        <w:t xml:space="preserve"> contact </w:t>
      </w:r>
      <w:r w:rsidR="00031D4A">
        <w:rPr>
          <w:rFonts w:cs="Calibri"/>
        </w:rPr>
        <w:t xml:space="preserve">the builder </w:t>
      </w:r>
      <w:r w:rsidR="00FA2CFD">
        <w:rPr>
          <w:rFonts w:cs="Calibri"/>
        </w:rPr>
        <w:t xml:space="preserve">as </w:t>
      </w:r>
      <w:r w:rsidR="00031D4A">
        <w:rPr>
          <w:rFonts w:cs="Calibri"/>
        </w:rPr>
        <w:t xml:space="preserve">the </w:t>
      </w:r>
      <w:r w:rsidR="00FA2CFD">
        <w:rPr>
          <w:rFonts w:cs="Calibri"/>
        </w:rPr>
        <w:t>pipes should have been lagged</w:t>
      </w:r>
      <w:r w:rsidR="00031D4A">
        <w:rPr>
          <w:rFonts w:cs="Calibri"/>
        </w:rPr>
        <w:t xml:space="preserve"> to prevent leaks when the work was undertaken. </w:t>
      </w:r>
      <w:r w:rsidR="00DE6ACD">
        <w:rPr>
          <w:rFonts w:cs="Calibri"/>
        </w:rPr>
        <w:t xml:space="preserve"> </w:t>
      </w:r>
      <w:r w:rsidR="00FA2CFD">
        <w:rPr>
          <w:rFonts w:cs="Calibri"/>
        </w:rPr>
        <w:br/>
      </w:r>
    </w:p>
    <w:p w14:paraId="6E0B8713" w14:textId="7B799569" w:rsidR="00DE6ACD" w:rsidRPr="00975853" w:rsidRDefault="003E701A" w:rsidP="003E701A">
      <w:pPr>
        <w:spacing w:after="0" w:line="240" w:lineRule="auto"/>
        <w:ind w:right="-24"/>
        <w:rPr>
          <w:rFonts w:cs="Calibri"/>
        </w:rPr>
      </w:pPr>
      <w:r w:rsidRPr="00852C33">
        <w:rPr>
          <w:rFonts w:cs="Calibri"/>
        </w:rPr>
        <w:t>b)</w:t>
      </w:r>
      <w:r w:rsidRPr="00E8349C">
        <w:rPr>
          <w:rFonts w:cs="Calibri"/>
          <w:bCs/>
        </w:rPr>
        <w:tab/>
      </w:r>
      <w:r w:rsidRPr="001F4C5B">
        <w:rPr>
          <w:rFonts w:cs="Calibri"/>
          <w:b/>
          <w:bCs/>
        </w:rPr>
        <w:t xml:space="preserve">FIT/Transfer of land </w:t>
      </w:r>
      <w:r w:rsidRPr="00A926CE">
        <w:rPr>
          <w:rFonts w:cs="Calibri"/>
        </w:rPr>
        <w:t xml:space="preserve">– </w:t>
      </w:r>
      <w:r>
        <w:rPr>
          <w:rFonts w:cs="Calibri"/>
        </w:rPr>
        <w:t>update on progress of Transfer</w:t>
      </w:r>
      <w:r w:rsidR="00E45817">
        <w:rPr>
          <w:rFonts w:cs="Calibri"/>
        </w:rPr>
        <w:br/>
      </w:r>
      <w:r w:rsidR="00975853">
        <w:rPr>
          <w:rFonts w:cs="Calibri"/>
        </w:rPr>
        <w:t xml:space="preserve">Councillors considered documents forwarded from the Solicitor. It </w:t>
      </w:r>
      <w:r w:rsidR="00DE6ACD" w:rsidRPr="00975853">
        <w:rPr>
          <w:rFonts w:cs="Calibri"/>
        </w:rPr>
        <w:t xml:space="preserve">was noted that no access is shown on the plan nor confirmed in the </w:t>
      </w:r>
      <w:r w:rsidR="00975853">
        <w:rPr>
          <w:rFonts w:cs="Calibri"/>
        </w:rPr>
        <w:t>D</w:t>
      </w:r>
      <w:r w:rsidR="00DE6ACD" w:rsidRPr="00975853">
        <w:rPr>
          <w:rFonts w:cs="Calibri"/>
        </w:rPr>
        <w:t>eed.  T</w:t>
      </w:r>
      <w:r w:rsidR="00975853">
        <w:rPr>
          <w:rFonts w:cs="Calibri"/>
        </w:rPr>
        <w:t xml:space="preserve">he Clerk will request confirmation of </w:t>
      </w:r>
      <w:r w:rsidR="00DE6ACD" w:rsidRPr="00975853">
        <w:rPr>
          <w:rFonts w:cs="Calibri"/>
        </w:rPr>
        <w:t xml:space="preserve">vehicular access arrangements to the area </w:t>
      </w:r>
      <w:r w:rsidR="00975853">
        <w:rPr>
          <w:rFonts w:cs="Calibri"/>
        </w:rPr>
        <w:t xml:space="preserve">behind the </w:t>
      </w:r>
      <w:r w:rsidR="00DE6ACD" w:rsidRPr="00975853">
        <w:rPr>
          <w:rFonts w:cs="Calibri"/>
        </w:rPr>
        <w:t>cemetery land</w:t>
      </w:r>
      <w:r w:rsidR="00975853">
        <w:rPr>
          <w:rFonts w:cs="Calibri"/>
        </w:rPr>
        <w:t xml:space="preserve">. </w:t>
      </w:r>
    </w:p>
    <w:p w14:paraId="791D3C1D" w14:textId="6FD1A68B" w:rsidR="00DE6ACD" w:rsidRPr="00975853" w:rsidRDefault="00975853" w:rsidP="003E701A">
      <w:pPr>
        <w:spacing w:after="0" w:line="240" w:lineRule="auto"/>
        <w:ind w:right="-24"/>
        <w:rPr>
          <w:rFonts w:cs="Calibri"/>
        </w:rPr>
      </w:pPr>
      <w:r>
        <w:rPr>
          <w:rFonts w:cs="Calibri"/>
        </w:rPr>
        <w:t>C</w:t>
      </w:r>
      <w:r w:rsidR="00DE6ACD" w:rsidRPr="00975853">
        <w:rPr>
          <w:rFonts w:cs="Calibri"/>
        </w:rPr>
        <w:t xml:space="preserve">llr Sutherland asked </w:t>
      </w:r>
      <w:r>
        <w:rPr>
          <w:rFonts w:cs="Calibri"/>
        </w:rPr>
        <w:t>C</w:t>
      </w:r>
      <w:r w:rsidR="00DE6ACD" w:rsidRPr="00975853">
        <w:rPr>
          <w:rFonts w:cs="Calibri"/>
        </w:rPr>
        <w:t xml:space="preserve">llr Gittins to ask </w:t>
      </w:r>
      <w:r>
        <w:rPr>
          <w:rFonts w:cs="Calibri"/>
        </w:rPr>
        <w:t xml:space="preserve">if Shropshire Council will approve installation </w:t>
      </w:r>
      <w:r w:rsidR="00DE6ACD" w:rsidRPr="00975853">
        <w:rPr>
          <w:rFonts w:cs="Calibri"/>
        </w:rPr>
        <w:t xml:space="preserve">for foot access from </w:t>
      </w:r>
      <w:r w:rsidRPr="00975853">
        <w:rPr>
          <w:rFonts w:cs="Calibri"/>
        </w:rPr>
        <w:t>School Bank</w:t>
      </w:r>
      <w:r w:rsidR="00DE6ACD" w:rsidRPr="00975853">
        <w:rPr>
          <w:rFonts w:cs="Calibri"/>
        </w:rPr>
        <w:t xml:space="preserve">. </w:t>
      </w:r>
    </w:p>
    <w:p w14:paraId="68C1ED66" w14:textId="65ADFADF" w:rsidR="00DE6ACD" w:rsidRPr="00975853" w:rsidRDefault="00DE6ACD" w:rsidP="003E701A">
      <w:pPr>
        <w:spacing w:after="0" w:line="240" w:lineRule="auto"/>
        <w:ind w:right="-24"/>
        <w:rPr>
          <w:rFonts w:cs="Calibri"/>
        </w:rPr>
      </w:pPr>
      <w:r w:rsidRPr="00975853">
        <w:rPr>
          <w:rFonts w:cs="Calibri"/>
        </w:rPr>
        <w:t>Deed of de</w:t>
      </w:r>
      <w:r w:rsidR="00975853">
        <w:rPr>
          <w:rFonts w:cs="Calibri"/>
        </w:rPr>
        <w:t>dica</w:t>
      </w:r>
      <w:r w:rsidRPr="00975853">
        <w:rPr>
          <w:rFonts w:cs="Calibri"/>
        </w:rPr>
        <w:t xml:space="preserve">tion </w:t>
      </w:r>
      <w:r w:rsidR="00975853">
        <w:rPr>
          <w:rFonts w:cs="Calibri"/>
        </w:rPr>
        <w:t>for the P</w:t>
      </w:r>
      <w:r w:rsidRPr="00975853">
        <w:rPr>
          <w:rFonts w:cs="Calibri"/>
        </w:rPr>
        <w:t xml:space="preserve">laying </w:t>
      </w:r>
      <w:r w:rsidR="00975853">
        <w:rPr>
          <w:rFonts w:cs="Calibri"/>
        </w:rPr>
        <w:t>F</w:t>
      </w:r>
      <w:r w:rsidRPr="00975853">
        <w:rPr>
          <w:rFonts w:cs="Calibri"/>
        </w:rPr>
        <w:t>ield</w:t>
      </w:r>
      <w:r w:rsidR="00975853">
        <w:rPr>
          <w:rFonts w:cs="Calibri"/>
        </w:rPr>
        <w:t xml:space="preserve">.  Approval/signature was proposed by Cllr Hutchinson, seconded by Cllr Thomason, </w:t>
      </w:r>
      <w:r w:rsidRPr="00975853">
        <w:rPr>
          <w:rFonts w:cs="Calibri"/>
        </w:rPr>
        <w:t xml:space="preserve">all agreed. </w:t>
      </w:r>
    </w:p>
    <w:p w14:paraId="3FDFA755" w14:textId="090FCFD5" w:rsidR="003E701A" w:rsidRPr="00975853" w:rsidRDefault="00DE6ACD" w:rsidP="003E701A">
      <w:pPr>
        <w:spacing w:after="0" w:line="240" w:lineRule="auto"/>
        <w:ind w:right="-24"/>
        <w:rPr>
          <w:rFonts w:cs="Calibri"/>
        </w:rPr>
      </w:pPr>
      <w:r w:rsidRPr="00975853">
        <w:rPr>
          <w:rFonts w:cs="Calibri"/>
        </w:rPr>
        <w:t xml:space="preserve">Cemetery land – </w:t>
      </w:r>
      <w:r w:rsidR="00975853">
        <w:rPr>
          <w:rFonts w:cs="Calibri"/>
        </w:rPr>
        <w:t xml:space="preserve">Councillors agreed that they are </w:t>
      </w:r>
      <w:r w:rsidRPr="00975853">
        <w:rPr>
          <w:rFonts w:cs="Calibri"/>
        </w:rPr>
        <w:t xml:space="preserve">content </w:t>
      </w:r>
      <w:r w:rsidR="00975853">
        <w:rPr>
          <w:rFonts w:cs="Calibri"/>
        </w:rPr>
        <w:t xml:space="preserve">in principle </w:t>
      </w:r>
      <w:r w:rsidRPr="00975853">
        <w:rPr>
          <w:rFonts w:cs="Calibri"/>
        </w:rPr>
        <w:t xml:space="preserve">with </w:t>
      </w:r>
      <w:r w:rsidR="00975853">
        <w:rPr>
          <w:rFonts w:cs="Calibri"/>
        </w:rPr>
        <w:t>the D</w:t>
      </w:r>
      <w:r w:rsidRPr="00975853">
        <w:rPr>
          <w:rFonts w:cs="Calibri"/>
        </w:rPr>
        <w:t xml:space="preserve">eed if access </w:t>
      </w:r>
      <w:r w:rsidR="00975853">
        <w:rPr>
          <w:rFonts w:cs="Calibri"/>
        </w:rPr>
        <w:t xml:space="preserve">arrangements are </w:t>
      </w:r>
      <w:r w:rsidRPr="00975853">
        <w:rPr>
          <w:rFonts w:cs="Calibri"/>
        </w:rPr>
        <w:t xml:space="preserve">confirmed </w:t>
      </w:r>
      <w:r w:rsidR="00975853">
        <w:rPr>
          <w:rFonts w:cs="Calibri"/>
        </w:rPr>
        <w:t xml:space="preserve">as proposed by Cllr Wood, seconded by Cllr Wood, </w:t>
      </w:r>
      <w:r w:rsidRPr="00975853">
        <w:rPr>
          <w:rFonts w:cs="Calibri"/>
        </w:rPr>
        <w:t>all agreed.</w:t>
      </w:r>
      <w:r w:rsidRPr="00975853">
        <w:rPr>
          <w:rFonts w:cs="Calibri"/>
        </w:rPr>
        <w:br/>
      </w:r>
      <w:r w:rsidR="00975853">
        <w:rPr>
          <w:rFonts w:cs="Calibri"/>
        </w:rPr>
        <w:t xml:space="preserve">The </w:t>
      </w:r>
      <w:r w:rsidR="00D66753" w:rsidRPr="00975853">
        <w:rPr>
          <w:rFonts w:cs="Calibri"/>
        </w:rPr>
        <w:t xml:space="preserve">legal fee </w:t>
      </w:r>
      <w:r w:rsidR="00975853">
        <w:rPr>
          <w:rFonts w:cs="Calibri"/>
        </w:rPr>
        <w:t xml:space="preserve">will be </w:t>
      </w:r>
      <w:r w:rsidR="00D66753" w:rsidRPr="00975853">
        <w:rPr>
          <w:rFonts w:cs="Calibri"/>
        </w:rPr>
        <w:t>£2720</w:t>
      </w:r>
      <w:r w:rsidR="00975853">
        <w:rPr>
          <w:rFonts w:cs="Calibri"/>
        </w:rPr>
        <w:t xml:space="preserve">. Cllr Hutchinson proposed approval, seconded by Cllr Ashley, </w:t>
      </w:r>
      <w:r w:rsidR="00D66753" w:rsidRPr="00975853">
        <w:rPr>
          <w:rFonts w:cs="Calibri"/>
        </w:rPr>
        <w:t>all agreed</w:t>
      </w:r>
      <w:r w:rsidR="00975853">
        <w:rPr>
          <w:rFonts w:cs="Calibri"/>
        </w:rPr>
        <w:t xml:space="preserve">. This will be paid upon completion of all legal works. </w:t>
      </w:r>
      <w:r w:rsidRPr="00975853">
        <w:rPr>
          <w:rFonts w:cs="Calibri"/>
        </w:rPr>
        <w:br/>
      </w:r>
    </w:p>
    <w:p w14:paraId="02234D30" w14:textId="2510D79B" w:rsidR="003E701A" w:rsidRDefault="00FA2CFD" w:rsidP="003E701A">
      <w:pPr>
        <w:spacing w:after="0" w:line="240" w:lineRule="auto"/>
        <w:ind w:right="-24"/>
        <w:rPr>
          <w:rFonts w:cs="Calibri"/>
          <w:bCs/>
        </w:rPr>
      </w:pPr>
      <w:r>
        <w:rPr>
          <w:rFonts w:cs="Calibri"/>
        </w:rPr>
        <w:t>c</w:t>
      </w:r>
      <w:r w:rsidR="003E701A" w:rsidRPr="00852C33">
        <w:rPr>
          <w:rFonts w:cs="Calibri"/>
        </w:rPr>
        <w:t>)</w:t>
      </w:r>
      <w:r w:rsidR="003E701A" w:rsidRPr="001F4C5B">
        <w:rPr>
          <w:rFonts w:cs="Calibri"/>
          <w:b/>
          <w:bCs/>
        </w:rPr>
        <w:tab/>
      </w:r>
      <w:r w:rsidR="003E701A" w:rsidRPr="000469AF">
        <w:rPr>
          <w:rFonts w:cs="Calibri"/>
          <w:b/>
          <w:bCs/>
        </w:rPr>
        <w:t>Strategic Objectives Plan</w:t>
      </w:r>
      <w:r w:rsidR="003E701A">
        <w:rPr>
          <w:rFonts w:cs="Calibri"/>
          <w:bCs/>
        </w:rPr>
        <w:t xml:space="preserve"> – Community engagement update </w:t>
      </w:r>
    </w:p>
    <w:p w14:paraId="1F54CDBB" w14:textId="5B77323F" w:rsidR="003E701A" w:rsidRDefault="00D66753" w:rsidP="003E701A">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No update – </w:t>
      </w:r>
      <w:r w:rsidR="00E90187">
        <w:rPr>
          <w:rFonts w:ascii="Calibri" w:hAnsi="Calibri" w:cs="Calibri"/>
          <w:color w:val="201F1E"/>
          <w:sz w:val="22"/>
          <w:szCs w:val="22"/>
        </w:rPr>
        <w:t xml:space="preserve">Cllr Sutherland </w:t>
      </w:r>
      <w:r>
        <w:rPr>
          <w:rFonts w:ascii="Calibri" w:hAnsi="Calibri" w:cs="Calibri"/>
          <w:color w:val="201F1E"/>
          <w:sz w:val="22"/>
          <w:szCs w:val="22"/>
        </w:rPr>
        <w:t xml:space="preserve">to update </w:t>
      </w:r>
      <w:r w:rsidR="00E90187">
        <w:rPr>
          <w:rFonts w:ascii="Calibri" w:hAnsi="Calibri" w:cs="Calibri"/>
          <w:color w:val="201F1E"/>
          <w:sz w:val="22"/>
          <w:szCs w:val="22"/>
        </w:rPr>
        <w:t xml:space="preserve">objectives with circulation </w:t>
      </w:r>
      <w:r>
        <w:rPr>
          <w:rFonts w:ascii="Calibri" w:hAnsi="Calibri" w:cs="Calibri"/>
          <w:color w:val="201F1E"/>
          <w:sz w:val="22"/>
          <w:szCs w:val="22"/>
        </w:rPr>
        <w:t>via a</w:t>
      </w:r>
      <w:r w:rsidR="00E90187">
        <w:rPr>
          <w:rFonts w:ascii="Calibri" w:hAnsi="Calibri" w:cs="Calibri"/>
          <w:color w:val="201F1E"/>
          <w:sz w:val="22"/>
          <w:szCs w:val="22"/>
        </w:rPr>
        <w:t xml:space="preserve">n email. </w:t>
      </w:r>
      <w:r>
        <w:rPr>
          <w:rFonts w:ascii="Calibri" w:hAnsi="Calibri" w:cs="Calibri"/>
          <w:color w:val="201F1E"/>
          <w:sz w:val="22"/>
          <w:szCs w:val="22"/>
        </w:rPr>
        <w:br/>
      </w:r>
    </w:p>
    <w:p w14:paraId="1365479F" w14:textId="31D2966F" w:rsidR="003E701A" w:rsidRDefault="003E701A" w:rsidP="003E701A">
      <w:pPr>
        <w:pStyle w:val="NormalWeb"/>
        <w:shd w:val="clear" w:color="auto" w:fill="FFFFFF"/>
        <w:spacing w:before="0" w:beforeAutospacing="0" w:after="0" w:afterAutospacing="0"/>
        <w:rPr>
          <w:rFonts w:ascii="Calibri" w:hAnsi="Calibri" w:cs="Calibri"/>
          <w:b/>
          <w:sz w:val="22"/>
          <w:szCs w:val="22"/>
        </w:rPr>
      </w:pPr>
      <w:r>
        <w:rPr>
          <w:rFonts w:ascii="Calibri" w:hAnsi="Calibri" w:cs="Calibri"/>
          <w:color w:val="201F1E"/>
          <w:sz w:val="22"/>
          <w:szCs w:val="22"/>
        </w:rPr>
        <w:lastRenderedPageBreak/>
        <w:t> </w:t>
      </w:r>
      <w:r w:rsidR="00E90187">
        <w:rPr>
          <w:rFonts w:ascii="Calibri" w:hAnsi="Calibri" w:cs="Calibri"/>
          <w:color w:val="201F1E"/>
          <w:sz w:val="22"/>
          <w:szCs w:val="22"/>
        </w:rPr>
        <w:br/>
      </w:r>
      <w:r w:rsidR="00E90187">
        <w:rPr>
          <w:rFonts w:ascii="Calibri" w:hAnsi="Calibri" w:cs="Calibri"/>
          <w:color w:val="201F1E"/>
          <w:sz w:val="22"/>
          <w:szCs w:val="22"/>
        </w:rPr>
        <w:br/>
      </w:r>
      <w:r w:rsidR="00E90187">
        <w:rPr>
          <w:rFonts w:ascii="Calibri" w:hAnsi="Calibri" w:cs="Calibri"/>
          <w:color w:val="201F1E"/>
          <w:sz w:val="22"/>
          <w:szCs w:val="22"/>
        </w:rPr>
        <w:br/>
      </w:r>
      <w:r w:rsidR="002113C0">
        <w:rPr>
          <w:rFonts w:ascii="Calibri" w:hAnsi="Calibri" w:cs="Calibri"/>
          <w:b/>
          <w:sz w:val="22"/>
          <w:szCs w:val="22"/>
        </w:rPr>
        <w:t>19/23</w:t>
      </w:r>
      <w:r>
        <w:rPr>
          <w:rFonts w:ascii="Calibri" w:hAnsi="Calibri" w:cs="Calibri"/>
          <w:b/>
          <w:sz w:val="22"/>
          <w:szCs w:val="22"/>
        </w:rPr>
        <w:tab/>
        <w:t>Correspondence</w:t>
      </w:r>
    </w:p>
    <w:p w14:paraId="2F794A39" w14:textId="77777777" w:rsidR="003E701A" w:rsidRDefault="003E701A" w:rsidP="003E701A">
      <w:pPr>
        <w:spacing w:after="0" w:line="240" w:lineRule="auto"/>
        <w:textAlignment w:val="baseline"/>
        <w:rPr>
          <w:rFonts w:cs="Calibri"/>
          <w:lang w:val="fr-FR"/>
        </w:rPr>
      </w:pPr>
      <w:r>
        <w:rPr>
          <w:rFonts w:cs="Calibri"/>
        </w:rPr>
        <w:t xml:space="preserve">To acknowledge receipt of correspondence received by email and to raise any matters requiring </w:t>
      </w:r>
      <w:proofErr w:type="gramStart"/>
      <w:r>
        <w:rPr>
          <w:rFonts w:cs="Calibri"/>
        </w:rPr>
        <w:t>attention</w:t>
      </w:r>
      <w:proofErr w:type="gramEnd"/>
    </w:p>
    <w:p w14:paraId="19ED54FE" w14:textId="50145D1E" w:rsidR="00D66753" w:rsidRDefault="00E90187" w:rsidP="003E701A">
      <w:pPr>
        <w:spacing w:after="0" w:line="240" w:lineRule="auto"/>
        <w:textAlignment w:val="baseline"/>
        <w:rPr>
          <w:rFonts w:cs="Calibri"/>
          <w:lang w:val="fr-FR"/>
        </w:rPr>
      </w:pPr>
      <w:r>
        <w:rPr>
          <w:rFonts w:cs="Calibri"/>
          <w:lang w:val="fr-FR"/>
        </w:rPr>
        <w:t xml:space="preserve">A </w:t>
      </w:r>
      <w:proofErr w:type="spellStart"/>
      <w:r>
        <w:rPr>
          <w:rFonts w:cs="Calibri"/>
          <w:lang w:val="fr-FR"/>
        </w:rPr>
        <w:t>request</w:t>
      </w:r>
      <w:proofErr w:type="spellEnd"/>
      <w:r>
        <w:rPr>
          <w:rFonts w:cs="Calibri"/>
          <w:lang w:val="fr-FR"/>
        </w:rPr>
        <w:t xml:space="preserve"> for b</w:t>
      </w:r>
      <w:r w:rsidR="00D66753">
        <w:rPr>
          <w:rFonts w:cs="Calibri"/>
          <w:lang w:val="fr-FR"/>
        </w:rPr>
        <w:t>asketball goals/</w:t>
      </w:r>
      <w:proofErr w:type="spellStart"/>
      <w:r w:rsidR="00D66753">
        <w:rPr>
          <w:rFonts w:cs="Calibri"/>
          <w:lang w:val="fr-FR"/>
        </w:rPr>
        <w:t>goalposts</w:t>
      </w:r>
      <w:proofErr w:type="spellEnd"/>
      <w:r>
        <w:rPr>
          <w:rFonts w:cs="Calibri"/>
          <w:lang w:val="fr-FR"/>
        </w:rPr>
        <w:t xml:space="preserve"> has been </w:t>
      </w:r>
      <w:proofErr w:type="spellStart"/>
      <w:r>
        <w:rPr>
          <w:rFonts w:cs="Calibri"/>
          <w:lang w:val="fr-FR"/>
        </w:rPr>
        <w:t>received</w:t>
      </w:r>
      <w:proofErr w:type="spellEnd"/>
      <w:r>
        <w:rPr>
          <w:rFonts w:cs="Calibri"/>
          <w:lang w:val="fr-FR"/>
        </w:rPr>
        <w:t xml:space="preserve"> for the courts. </w:t>
      </w:r>
      <w:proofErr w:type="spellStart"/>
      <w:r>
        <w:rPr>
          <w:rFonts w:cs="Calibri"/>
          <w:lang w:val="fr-FR"/>
        </w:rPr>
        <w:t>Councillors</w:t>
      </w:r>
      <w:proofErr w:type="spellEnd"/>
      <w:r>
        <w:rPr>
          <w:rFonts w:cs="Calibri"/>
          <w:lang w:val="fr-FR"/>
        </w:rPr>
        <w:t xml:space="preserve"> </w:t>
      </w:r>
      <w:proofErr w:type="spellStart"/>
      <w:r>
        <w:rPr>
          <w:rFonts w:cs="Calibri"/>
          <w:lang w:val="fr-FR"/>
        </w:rPr>
        <w:t>agreed</w:t>
      </w:r>
      <w:proofErr w:type="spellEnd"/>
      <w:r>
        <w:rPr>
          <w:rFonts w:cs="Calibri"/>
          <w:lang w:val="fr-FR"/>
        </w:rPr>
        <w:t xml:space="preserve"> </w:t>
      </w:r>
      <w:proofErr w:type="spellStart"/>
      <w:r>
        <w:rPr>
          <w:rFonts w:cs="Calibri"/>
          <w:lang w:val="fr-FR"/>
        </w:rPr>
        <w:t>that</w:t>
      </w:r>
      <w:proofErr w:type="spellEnd"/>
      <w:r>
        <w:rPr>
          <w:rFonts w:cs="Calibri"/>
          <w:lang w:val="fr-FR"/>
        </w:rPr>
        <w:t xml:space="preserve"> </w:t>
      </w:r>
      <w:r w:rsidR="00D66753">
        <w:rPr>
          <w:rFonts w:cs="Calibri"/>
          <w:lang w:val="fr-FR"/>
        </w:rPr>
        <w:t xml:space="preserve"> </w:t>
      </w:r>
      <w:r w:rsidR="00FB3609">
        <w:rPr>
          <w:rFonts w:cs="Calibri"/>
          <w:lang w:val="fr-FR"/>
        </w:rPr>
        <w:t xml:space="preserve"> as </w:t>
      </w:r>
      <w:proofErr w:type="spellStart"/>
      <w:r w:rsidR="00FB3609">
        <w:rPr>
          <w:rFonts w:cs="Calibri"/>
          <w:lang w:val="fr-FR"/>
        </w:rPr>
        <w:t>soon</w:t>
      </w:r>
      <w:proofErr w:type="spellEnd"/>
      <w:r w:rsidR="00FB3609">
        <w:rPr>
          <w:rFonts w:cs="Calibri"/>
          <w:lang w:val="fr-FR"/>
        </w:rPr>
        <w:t xml:space="preserve"> as </w:t>
      </w:r>
      <w:r>
        <w:rPr>
          <w:rFonts w:cs="Calibri"/>
          <w:lang w:val="fr-FR"/>
        </w:rPr>
        <w:t xml:space="preserve">the </w:t>
      </w:r>
      <w:proofErr w:type="spellStart"/>
      <w:r w:rsidR="00FB3609">
        <w:rPr>
          <w:rFonts w:cs="Calibri"/>
          <w:lang w:val="fr-FR"/>
        </w:rPr>
        <w:t>legal</w:t>
      </w:r>
      <w:proofErr w:type="spellEnd"/>
      <w:r w:rsidR="00FB3609">
        <w:rPr>
          <w:rFonts w:cs="Calibri"/>
          <w:lang w:val="fr-FR"/>
        </w:rPr>
        <w:t xml:space="preserve"> situation </w:t>
      </w:r>
      <w:r>
        <w:rPr>
          <w:rFonts w:cs="Calibri"/>
          <w:lang w:val="fr-FR"/>
        </w:rPr>
        <w:t xml:space="preserve">has been </w:t>
      </w:r>
      <w:proofErr w:type="spellStart"/>
      <w:r w:rsidR="00FB3609">
        <w:rPr>
          <w:rFonts w:cs="Calibri"/>
          <w:lang w:val="fr-FR"/>
        </w:rPr>
        <w:t>resolved</w:t>
      </w:r>
      <w:proofErr w:type="spellEnd"/>
      <w:r w:rsidR="00FB3609">
        <w:rPr>
          <w:rFonts w:cs="Calibri"/>
          <w:lang w:val="fr-FR"/>
        </w:rPr>
        <w:t xml:space="preserve"> </w:t>
      </w:r>
      <w:r>
        <w:rPr>
          <w:rFonts w:cs="Calibri"/>
          <w:lang w:val="fr-FR"/>
        </w:rPr>
        <w:t>for</w:t>
      </w:r>
      <w:r w:rsidR="00FB3609">
        <w:rPr>
          <w:rFonts w:cs="Calibri"/>
          <w:lang w:val="fr-FR"/>
        </w:rPr>
        <w:t xml:space="preserve"> the </w:t>
      </w:r>
      <w:proofErr w:type="spellStart"/>
      <w:r w:rsidR="00FB3609">
        <w:rPr>
          <w:rFonts w:cs="Calibri"/>
          <w:lang w:val="fr-FR"/>
        </w:rPr>
        <w:t>playing</w:t>
      </w:r>
      <w:proofErr w:type="spellEnd"/>
      <w:r w:rsidR="00FB3609">
        <w:rPr>
          <w:rFonts w:cs="Calibri"/>
          <w:lang w:val="fr-FR"/>
        </w:rPr>
        <w:t xml:space="preserve"> </w:t>
      </w:r>
      <w:proofErr w:type="spellStart"/>
      <w:r w:rsidR="00FB3609">
        <w:rPr>
          <w:rFonts w:cs="Calibri"/>
          <w:lang w:val="fr-FR"/>
        </w:rPr>
        <w:t>field</w:t>
      </w:r>
      <w:proofErr w:type="spellEnd"/>
      <w:r>
        <w:rPr>
          <w:rFonts w:cs="Calibri"/>
          <w:lang w:val="fr-FR"/>
        </w:rPr>
        <w:t xml:space="preserve">, the </w:t>
      </w:r>
      <w:proofErr w:type="gramStart"/>
      <w:r>
        <w:rPr>
          <w:rFonts w:cs="Calibri"/>
          <w:lang w:val="fr-FR"/>
        </w:rPr>
        <w:t>Parish  Council</w:t>
      </w:r>
      <w:proofErr w:type="gramEnd"/>
      <w:r>
        <w:rPr>
          <w:rFonts w:cs="Calibri"/>
          <w:lang w:val="fr-FR"/>
        </w:rPr>
        <w:t xml:space="preserve"> </w:t>
      </w:r>
      <w:proofErr w:type="spellStart"/>
      <w:r w:rsidR="00FB3609">
        <w:rPr>
          <w:rFonts w:cs="Calibri"/>
          <w:lang w:val="fr-FR"/>
        </w:rPr>
        <w:t>will</w:t>
      </w:r>
      <w:proofErr w:type="spellEnd"/>
      <w:r w:rsidR="00FB3609">
        <w:rPr>
          <w:rFonts w:cs="Calibri"/>
          <w:lang w:val="fr-FR"/>
        </w:rPr>
        <w:t xml:space="preserve"> look at </w:t>
      </w:r>
      <w:proofErr w:type="spellStart"/>
      <w:r w:rsidR="00FB3609">
        <w:rPr>
          <w:rFonts w:cs="Calibri"/>
          <w:lang w:val="fr-FR"/>
        </w:rPr>
        <w:t>pr</w:t>
      </w:r>
      <w:r>
        <w:rPr>
          <w:rFonts w:cs="Calibri"/>
          <w:lang w:val="fr-FR"/>
        </w:rPr>
        <w:t>o</w:t>
      </w:r>
      <w:r w:rsidR="00FB3609">
        <w:rPr>
          <w:rFonts w:cs="Calibri"/>
          <w:lang w:val="fr-FR"/>
        </w:rPr>
        <w:t>posals</w:t>
      </w:r>
      <w:proofErr w:type="spellEnd"/>
      <w:r w:rsidR="00FB3609">
        <w:rPr>
          <w:rFonts w:cs="Calibri"/>
          <w:lang w:val="fr-FR"/>
        </w:rPr>
        <w:t xml:space="preserve"> </w:t>
      </w:r>
      <w:proofErr w:type="spellStart"/>
      <w:r w:rsidR="00FB3609">
        <w:rPr>
          <w:rFonts w:cs="Calibri"/>
          <w:lang w:val="fr-FR"/>
        </w:rPr>
        <w:t>from</w:t>
      </w:r>
      <w:proofErr w:type="spellEnd"/>
      <w:r w:rsidR="00FB3609">
        <w:rPr>
          <w:rFonts w:cs="Calibri"/>
          <w:lang w:val="fr-FR"/>
        </w:rPr>
        <w:t xml:space="preserve"> </w:t>
      </w:r>
      <w:r>
        <w:rPr>
          <w:rFonts w:cs="Calibri"/>
          <w:lang w:val="fr-FR"/>
        </w:rPr>
        <w:t xml:space="preserve">the </w:t>
      </w:r>
      <w:proofErr w:type="spellStart"/>
      <w:r w:rsidR="00FB3609">
        <w:rPr>
          <w:rFonts w:cs="Calibri"/>
          <w:lang w:val="fr-FR"/>
        </w:rPr>
        <w:t>community</w:t>
      </w:r>
      <w:proofErr w:type="spellEnd"/>
      <w:r w:rsidR="00FB3609">
        <w:rPr>
          <w:rFonts w:cs="Calibri"/>
          <w:lang w:val="fr-FR"/>
        </w:rPr>
        <w:t xml:space="preserve"> for </w:t>
      </w:r>
      <w:proofErr w:type="spellStart"/>
      <w:r>
        <w:rPr>
          <w:rFonts w:cs="Calibri"/>
          <w:lang w:val="fr-FR"/>
        </w:rPr>
        <w:t>additional</w:t>
      </w:r>
      <w:proofErr w:type="spellEnd"/>
      <w:r>
        <w:rPr>
          <w:rFonts w:cs="Calibri"/>
          <w:lang w:val="fr-FR"/>
        </w:rPr>
        <w:t xml:space="preserve"> </w:t>
      </w:r>
      <w:proofErr w:type="spellStart"/>
      <w:r w:rsidR="00FB3609">
        <w:rPr>
          <w:rFonts w:cs="Calibri"/>
          <w:lang w:val="fr-FR"/>
        </w:rPr>
        <w:t>equi</w:t>
      </w:r>
      <w:r>
        <w:rPr>
          <w:rFonts w:cs="Calibri"/>
          <w:lang w:val="fr-FR"/>
        </w:rPr>
        <w:t>pment</w:t>
      </w:r>
      <w:proofErr w:type="spellEnd"/>
      <w:r>
        <w:rPr>
          <w:rFonts w:cs="Calibri"/>
          <w:lang w:val="fr-FR"/>
        </w:rPr>
        <w:t xml:space="preserve">.  </w:t>
      </w:r>
      <w:r w:rsidR="00FB3609">
        <w:rPr>
          <w:rFonts w:cs="Calibri"/>
          <w:lang w:val="fr-FR"/>
        </w:rPr>
        <w:t xml:space="preserve"> </w:t>
      </w:r>
    </w:p>
    <w:p w14:paraId="455BE268" w14:textId="61BF3F74" w:rsidR="00820C04" w:rsidRDefault="00820C04" w:rsidP="003E701A">
      <w:pPr>
        <w:spacing w:after="0" w:line="240" w:lineRule="auto"/>
        <w:textAlignment w:val="baseline"/>
        <w:rPr>
          <w:rFonts w:cs="Calibri"/>
          <w:lang w:val="fr-FR"/>
        </w:rPr>
      </w:pPr>
      <w:r>
        <w:rPr>
          <w:rFonts w:cs="Calibri"/>
          <w:lang w:val="fr-FR"/>
        </w:rPr>
        <w:t xml:space="preserve">National </w:t>
      </w:r>
      <w:proofErr w:type="spellStart"/>
      <w:r w:rsidR="00E90187">
        <w:rPr>
          <w:rFonts w:cs="Calibri"/>
          <w:lang w:val="fr-FR"/>
        </w:rPr>
        <w:t>G</w:t>
      </w:r>
      <w:r>
        <w:rPr>
          <w:rFonts w:cs="Calibri"/>
          <w:lang w:val="fr-FR"/>
        </w:rPr>
        <w:t>rid</w:t>
      </w:r>
      <w:proofErr w:type="spellEnd"/>
      <w:r>
        <w:rPr>
          <w:rFonts w:cs="Calibri"/>
          <w:lang w:val="fr-FR"/>
        </w:rPr>
        <w:t xml:space="preserve"> notification </w:t>
      </w:r>
      <w:r w:rsidR="00E90187">
        <w:rPr>
          <w:rFonts w:cs="Calibri"/>
          <w:lang w:val="fr-FR"/>
        </w:rPr>
        <w:t xml:space="preserve">for </w:t>
      </w:r>
      <w:proofErr w:type="spellStart"/>
      <w:r w:rsidR="00E90187">
        <w:rPr>
          <w:rFonts w:cs="Calibri"/>
          <w:lang w:val="fr-FR"/>
        </w:rPr>
        <w:t>tree</w:t>
      </w:r>
      <w:proofErr w:type="spellEnd"/>
      <w:r w:rsidR="00E90187">
        <w:rPr>
          <w:rFonts w:cs="Calibri"/>
          <w:lang w:val="fr-FR"/>
        </w:rPr>
        <w:t xml:space="preserve"> </w:t>
      </w:r>
      <w:proofErr w:type="spellStart"/>
      <w:r w:rsidR="00E90187">
        <w:rPr>
          <w:rFonts w:cs="Calibri"/>
          <w:lang w:val="fr-FR"/>
        </w:rPr>
        <w:t>work</w:t>
      </w:r>
      <w:proofErr w:type="spellEnd"/>
      <w:r w:rsidR="00E90187">
        <w:rPr>
          <w:rFonts w:cs="Calibri"/>
          <w:lang w:val="fr-FR"/>
        </w:rPr>
        <w:t xml:space="preserve">. It </w:t>
      </w:r>
      <w:proofErr w:type="spellStart"/>
      <w:r w:rsidR="00E90187">
        <w:rPr>
          <w:rFonts w:cs="Calibri"/>
          <w:lang w:val="fr-FR"/>
        </w:rPr>
        <w:t>was</w:t>
      </w:r>
      <w:proofErr w:type="spellEnd"/>
      <w:r w:rsidR="00E90187">
        <w:rPr>
          <w:rFonts w:cs="Calibri"/>
          <w:lang w:val="fr-FR"/>
        </w:rPr>
        <w:t xml:space="preserve"> </w:t>
      </w:r>
      <w:proofErr w:type="spellStart"/>
      <w:r w:rsidR="00E90187">
        <w:rPr>
          <w:rFonts w:cs="Calibri"/>
          <w:lang w:val="fr-FR"/>
        </w:rPr>
        <w:t>noted</w:t>
      </w:r>
      <w:proofErr w:type="spellEnd"/>
      <w:r w:rsidR="00E90187">
        <w:rPr>
          <w:rFonts w:cs="Calibri"/>
          <w:lang w:val="fr-FR"/>
        </w:rPr>
        <w:t xml:space="preserve"> </w:t>
      </w:r>
      <w:proofErr w:type="spellStart"/>
      <w:r w:rsidR="00E90187">
        <w:rPr>
          <w:rFonts w:cs="Calibri"/>
          <w:lang w:val="fr-FR"/>
        </w:rPr>
        <w:t>that</w:t>
      </w:r>
      <w:proofErr w:type="spellEnd"/>
      <w:r w:rsidR="00E90187">
        <w:rPr>
          <w:rFonts w:cs="Calibri"/>
          <w:lang w:val="fr-FR"/>
        </w:rPr>
        <w:t xml:space="preserve"> the </w:t>
      </w:r>
      <w:proofErr w:type="spellStart"/>
      <w:r w:rsidR="00E90187">
        <w:rPr>
          <w:rFonts w:cs="Calibri"/>
          <w:lang w:val="fr-FR"/>
        </w:rPr>
        <w:t>trees</w:t>
      </w:r>
      <w:proofErr w:type="spellEnd"/>
      <w:r w:rsidR="00E90187">
        <w:rPr>
          <w:rFonts w:cs="Calibri"/>
          <w:lang w:val="fr-FR"/>
        </w:rPr>
        <w:t xml:space="preserve"> are not </w:t>
      </w:r>
      <w:proofErr w:type="spellStart"/>
      <w:r>
        <w:rPr>
          <w:rFonts w:cs="Calibri"/>
          <w:lang w:val="fr-FR"/>
        </w:rPr>
        <w:t>owned</w:t>
      </w:r>
      <w:proofErr w:type="spellEnd"/>
      <w:r>
        <w:rPr>
          <w:rFonts w:cs="Calibri"/>
          <w:lang w:val="fr-FR"/>
        </w:rPr>
        <w:t xml:space="preserve"> by </w:t>
      </w:r>
      <w:r w:rsidR="00E90187">
        <w:rPr>
          <w:rFonts w:cs="Calibri"/>
          <w:lang w:val="fr-FR"/>
        </w:rPr>
        <w:t xml:space="preserve">the Parish Council. The </w:t>
      </w:r>
      <w:proofErr w:type="spellStart"/>
      <w:r w:rsidR="00E90187">
        <w:rPr>
          <w:rFonts w:cs="Calibri"/>
          <w:lang w:val="fr-FR"/>
        </w:rPr>
        <w:t>company</w:t>
      </w:r>
      <w:proofErr w:type="spellEnd"/>
      <w:r w:rsidR="00E90187">
        <w:rPr>
          <w:rFonts w:cs="Calibri"/>
          <w:lang w:val="fr-FR"/>
        </w:rPr>
        <w:t xml:space="preserve"> has been </w:t>
      </w:r>
      <w:proofErr w:type="spellStart"/>
      <w:r w:rsidR="00E90187">
        <w:rPr>
          <w:rFonts w:cs="Calibri"/>
          <w:lang w:val="fr-FR"/>
        </w:rPr>
        <w:t>notified</w:t>
      </w:r>
      <w:proofErr w:type="spellEnd"/>
      <w:r w:rsidR="00E90187">
        <w:rPr>
          <w:rFonts w:cs="Calibri"/>
          <w:lang w:val="fr-FR"/>
        </w:rPr>
        <w:t xml:space="preserve">. </w:t>
      </w:r>
    </w:p>
    <w:p w14:paraId="5B212DAB" w14:textId="4C8AA2DD" w:rsidR="003E701A" w:rsidRDefault="00E90187" w:rsidP="003E701A">
      <w:pPr>
        <w:spacing w:after="0" w:line="240" w:lineRule="auto"/>
        <w:textAlignment w:val="baseline"/>
        <w:rPr>
          <w:rFonts w:cs="Calibri"/>
          <w:lang w:val="fr-FR"/>
        </w:rPr>
      </w:pPr>
      <w:proofErr w:type="spellStart"/>
      <w:r>
        <w:rPr>
          <w:rFonts w:cs="Calibri"/>
          <w:lang w:val="fr-FR"/>
        </w:rPr>
        <w:t>Councillors</w:t>
      </w:r>
      <w:proofErr w:type="spellEnd"/>
      <w:r>
        <w:rPr>
          <w:rFonts w:cs="Calibri"/>
          <w:lang w:val="fr-FR"/>
        </w:rPr>
        <w:t xml:space="preserve"> </w:t>
      </w:r>
      <w:proofErr w:type="spellStart"/>
      <w:r>
        <w:rPr>
          <w:rFonts w:cs="Calibri"/>
          <w:lang w:val="fr-FR"/>
        </w:rPr>
        <w:t>discussed</w:t>
      </w:r>
      <w:proofErr w:type="spellEnd"/>
      <w:r>
        <w:rPr>
          <w:rFonts w:cs="Calibri"/>
          <w:lang w:val="fr-FR"/>
        </w:rPr>
        <w:t xml:space="preserve"> the </w:t>
      </w:r>
      <w:r w:rsidR="00D66753">
        <w:rPr>
          <w:rFonts w:cs="Calibri"/>
          <w:lang w:val="fr-FR"/>
        </w:rPr>
        <w:t xml:space="preserve">Smartwater </w:t>
      </w:r>
      <w:proofErr w:type="spellStart"/>
      <w:r w:rsidR="00D66753">
        <w:rPr>
          <w:rFonts w:cs="Calibri"/>
          <w:lang w:val="fr-FR"/>
        </w:rPr>
        <w:t>rollout</w:t>
      </w:r>
      <w:proofErr w:type="spellEnd"/>
      <w:r w:rsidR="00820C04">
        <w:rPr>
          <w:rFonts w:cs="Calibri"/>
          <w:lang w:val="fr-FR"/>
        </w:rPr>
        <w:t>.</w:t>
      </w:r>
      <w:r>
        <w:rPr>
          <w:rFonts w:cs="Calibri"/>
          <w:lang w:val="fr-FR"/>
        </w:rPr>
        <w:t xml:space="preserve"> This </w:t>
      </w:r>
      <w:proofErr w:type="spellStart"/>
      <w:r>
        <w:rPr>
          <w:rFonts w:cs="Calibri"/>
          <w:lang w:val="fr-FR"/>
        </w:rPr>
        <w:t>will</w:t>
      </w:r>
      <w:proofErr w:type="spellEnd"/>
      <w:r>
        <w:rPr>
          <w:rFonts w:cs="Calibri"/>
          <w:lang w:val="fr-FR"/>
        </w:rPr>
        <w:t xml:space="preserve"> </w:t>
      </w:r>
      <w:proofErr w:type="spellStart"/>
      <w:r>
        <w:rPr>
          <w:rFonts w:cs="Calibri"/>
          <w:lang w:val="fr-FR"/>
        </w:rPr>
        <w:t>be</w:t>
      </w:r>
      <w:proofErr w:type="spellEnd"/>
      <w:r>
        <w:rPr>
          <w:rFonts w:cs="Calibri"/>
          <w:lang w:val="fr-FR"/>
        </w:rPr>
        <w:t xml:space="preserve"> </w:t>
      </w:r>
      <w:proofErr w:type="spellStart"/>
      <w:r>
        <w:rPr>
          <w:rFonts w:cs="Calibri"/>
          <w:lang w:val="fr-FR"/>
        </w:rPr>
        <w:t>continued</w:t>
      </w:r>
      <w:proofErr w:type="spellEnd"/>
      <w:r>
        <w:rPr>
          <w:rFonts w:cs="Calibri"/>
          <w:lang w:val="fr-FR"/>
        </w:rPr>
        <w:t xml:space="preserve"> at the </w:t>
      </w:r>
      <w:proofErr w:type="gramStart"/>
      <w:r>
        <w:rPr>
          <w:rFonts w:cs="Calibri"/>
          <w:lang w:val="fr-FR"/>
        </w:rPr>
        <w:t>public meeting</w:t>
      </w:r>
      <w:proofErr w:type="gramEnd"/>
      <w:r>
        <w:rPr>
          <w:rFonts w:cs="Calibri"/>
          <w:lang w:val="fr-FR"/>
        </w:rPr>
        <w:t xml:space="preserve">. The West </w:t>
      </w:r>
      <w:proofErr w:type="spellStart"/>
      <w:r>
        <w:rPr>
          <w:rFonts w:cs="Calibri"/>
          <w:lang w:val="fr-FR"/>
        </w:rPr>
        <w:t>Mercia</w:t>
      </w:r>
      <w:proofErr w:type="spellEnd"/>
      <w:r>
        <w:rPr>
          <w:rFonts w:cs="Calibri"/>
          <w:lang w:val="fr-FR"/>
        </w:rPr>
        <w:t xml:space="preserve"> </w:t>
      </w:r>
      <w:proofErr w:type="spellStart"/>
      <w:r>
        <w:rPr>
          <w:rFonts w:cs="Calibri"/>
          <w:lang w:val="fr-FR"/>
        </w:rPr>
        <w:t>SmartWater</w:t>
      </w:r>
      <w:proofErr w:type="spellEnd"/>
      <w:r>
        <w:rPr>
          <w:rFonts w:cs="Calibri"/>
          <w:lang w:val="fr-FR"/>
        </w:rPr>
        <w:t xml:space="preserve"> </w:t>
      </w:r>
      <w:proofErr w:type="gramStart"/>
      <w:r>
        <w:rPr>
          <w:rFonts w:cs="Calibri"/>
          <w:lang w:val="fr-FR"/>
        </w:rPr>
        <w:t>team</w:t>
      </w:r>
      <w:proofErr w:type="gramEnd"/>
      <w:r>
        <w:rPr>
          <w:rFonts w:cs="Calibri"/>
          <w:lang w:val="fr-FR"/>
        </w:rPr>
        <w:t xml:space="preserve"> </w:t>
      </w:r>
      <w:proofErr w:type="spellStart"/>
      <w:r>
        <w:rPr>
          <w:rFonts w:cs="Calibri"/>
          <w:lang w:val="fr-FR"/>
        </w:rPr>
        <w:t>will</w:t>
      </w:r>
      <w:proofErr w:type="spellEnd"/>
      <w:r>
        <w:rPr>
          <w:rFonts w:cs="Calibri"/>
          <w:lang w:val="fr-FR"/>
        </w:rPr>
        <w:t xml:space="preserve"> </w:t>
      </w:r>
      <w:proofErr w:type="spellStart"/>
      <w:r>
        <w:rPr>
          <w:rFonts w:cs="Calibri"/>
          <w:lang w:val="fr-FR"/>
        </w:rPr>
        <w:t>be</w:t>
      </w:r>
      <w:proofErr w:type="spellEnd"/>
      <w:r>
        <w:rPr>
          <w:rFonts w:cs="Calibri"/>
          <w:lang w:val="fr-FR"/>
        </w:rPr>
        <w:t xml:space="preserve"> </w:t>
      </w:r>
      <w:proofErr w:type="spellStart"/>
      <w:r>
        <w:rPr>
          <w:rFonts w:cs="Calibri"/>
          <w:lang w:val="fr-FR"/>
        </w:rPr>
        <w:t>helping</w:t>
      </w:r>
      <w:proofErr w:type="spellEnd"/>
      <w:r>
        <w:rPr>
          <w:rFonts w:cs="Calibri"/>
          <w:lang w:val="fr-FR"/>
        </w:rPr>
        <w:t xml:space="preserve"> </w:t>
      </w:r>
      <w:proofErr w:type="spellStart"/>
      <w:r>
        <w:rPr>
          <w:rFonts w:cs="Calibri"/>
          <w:lang w:val="fr-FR"/>
        </w:rPr>
        <w:t>with</w:t>
      </w:r>
      <w:proofErr w:type="spellEnd"/>
      <w:r>
        <w:rPr>
          <w:rFonts w:cs="Calibri"/>
          <w:lang w:val="fr-FR"/>
        </w:rPr>
        <w:t xml:space="preserve"> the </w:t>
      </w:r>
      <w:proofErr w:type="spellStart"/>
      <w:r>
        <w:rPr>
          <w:rFonts w:cs="Calibri"/>
          <w:lang w:val="fr-FR"/>
        </w:rPr>
        <w:t>rollout</w:t>
      </w:r>
      <w:proofErr w:type="spellEnd"/>
      <w:r>
        <w:rPr>
          <w:rFonts w:cs="Calibri"/>
          <w:lang w:val="fr-FR"/>
        </w:rPr>
        <w:t xml:space="preserve">. </w:t>
      </w:r>
      <w:r w:rsidR="00D66753">
        <w:rPr>
          <w:rFonts w:cs="Calibri"/>
          <w:lang w:val="fr-FR"/>
        </w:rPr>
        <w:br/>
      </w:r>
    </w:p>
    <w:p w14:paraId="22E1E578" w14:textId="54C7E99C" w:rsidR="003E701A" w:rsidRDefault="002113C0" w:rsidP="003E701A">
      <w:pPr>
        <w:spacing w:after="0" w:line="240" w:lineRule="auto"/>
        <w:ind w:left="720" w:hanging="720"/>
        <w:textAlignment w:val="baseline"/>
        <w:rPr>
          <w:rFonts w:cs="Calibri"/>
        </w:rPr>
      </w:pPr>
      <w:r>
        <w:rPr>
          <w:rFonts w:cs="Calibri"/>
          <w:b/>
        </w:rPr>
        <w:t>20/23</w:t>
      </w:r>
      <w:r w:rsidR="003E701A">
        <w:rPr>
          <w:rFonts w:cs="Calibri"/>
          <w:b/>
        </w:rPr>
        <w:tab/>
        <w:t xml:space="preserve">Planning (The </w:t>
      </w:r>
      <w:r w:rsidR="003E701A">
        <w:rPr>
          <w:rFonts w:cs="Calibri"/>
          <w:bCs/>
        </w:rPr>
        <w:t>Parish Council is consulted by Shropshire Council under</w:t>
      </w:r>
      <w:r w:rsidR="003E701A">
        <w:rPr>
          <w:rFonts w:cs="Calibri"/>
          <w:b/>
        </w:rPr>
        <w:t xml:space="preserve"> </w:t>
      </w:r>
      <w:r w:rsidR="003E701A">
        <w:rPr>
          <w:rFonts w:cs="Calibri"/>
        </w:rPr>
        <w:t>Town &amp; Country Planning Act 1990. Sched 1, para 8)</w:t>
      </w:r>
    </w:p>
    <w:p w14:paraId="4F2CF918" w14:textId="77777777" w:rsidR="003E701A" w:rsidRDefault="003E701A" w:rsidP="003E701A">
      <w:pPr>
        <w:spacing w:after="0" w:line="240" w:lineRule="auto"/>
        <w:ind w:left="720" w:hanging="720"/>
        <w:textAlignment w:val="baseline"/>
        <w:rPr>
          <w:rFonts w:cs="Calibri"/>
          <w:b/>
          <w:color w:val="0070C0"/>
        </w:rPr>
      </w:pPr>
      <w:r>
        <w:rPr>
          <w:rFonts w:cs="Calibri"/>
          <w:bCs/>
          <w:color w:val="0070C0"/>
        </w:rPr>
        <w:t>-</w:t>
      </w:r>
      <w:r>
        <w:rPr>
          <w:rFonts w:cs="Calibri"/>
          <w:bCs/>
          <w:color w:val="0070C0"/>
        </w:rPr>
        <w:tab/>
        <w:t>Applications –</w:t>
      </w:r>
      <w:r>
        <w:rPr>
          <w:rFonts w:cs="Calibri"/>
          <w:b/>
          <w:color w:val="0070C0"/>
        </w:rPr>
        <w:tab/>
      </w:r>
    </w:p>
    <w:p w14:paraId="63094BAA" w14:textId="6797C6F1" w:rsidR="00FB3609" w:rsidRDefault="003E701A" w:rsidP="003E701A">
      <w:pPr>
        <w:spacing w:after="0" w:line="240" w:lineRule="auto"/>
        <w:ind w:left="720"/>
        <w:textAlignment w:val="baseline"/>
        <w:rPr>
          <w:rFonts w:cs="Calibri"/>
          <w:color w:val="242424"/>
          <w:shd w:val="clear" w:color="auto" w:fill="FFFFFF"/>
        </w:rPr>
      </w:pPr>
      <w:r>
        <w:rPr>
          <w:rFonts w:cs="Calibri"/>
          <w:color w:val="242424"/>
          <w:shd w:val="clear" w:color="auto" w:fill="FFFFFF"/>
        </w:rPr>
        <w:t>23/00038/FUL  (validated: 17/01/2023)</w:t>
      </w:r>
      <w:r>
        <w:rPr>
          <w:rFonts w:cs="Calibri"/>
          <w:color w:val="242424"/>
        </w:rPr>
        <w:br/>
      </w:r>
      <w:r>
        <w:rPr>
          <w:rFonts w:cs="Calibri"/>
          <w:color w:val="242424"/>
          <w:shd w:val="clear" w:color="auto" w:fill="FFFFFF"/>
        </w:rPr>
        <w:t xml:space="preserve">Address:  Oaktree Cottage, 5 The Links, </w:t>
      </w:r>
      <w:proofErr w:type="spellStart"/>
      <w:r>
        <w:rPr>
          <w:rFonts w:cs="Calibri"/>
          <w:color w:val="242424"/>
          <w:shd w:val="clear" w:color="auto" w:fill="FFFFFF"/>
        </w:rPr>
        <w:t>Hinstock</w:t>
      </w:r>
      <w:proofErr w:type="spellEnd"/>
      <w:r>
        <w:rPr>
          <w:rFonts w:cs="Calibri"/>
          <w:color w:val="242424"/>
          <w:shd w:val="clear" w:color="auto" w:fill="FFFFFF"/>
        </w:rPr>
        <w:t>, Market Drayton, Shropshire, TF9 2NL</w:t>
      </w:r>
      <w:r>
        <w:rPr>
          <w:rFonts w:cs="Calibri"/>
          <w:color w:val="242424"/>
        </w:rPr>
        <w:br/>
      </w:r>
      <w:r>
        <w:rPr>
          <w:rFonts w:cs="Calibri"/>
          <w:color w:val="242424"/>
          <w:shd w:val="clear" w:color="auto" w:fill="FFFFFF"/>
        </w:rPr>
        <w:t>Proposal:  Additional use of the existing building for the restoration of vintage tractors and motorcycles</w:t>
      </w:r>
      <w:r>
        <w:rPr>
          <w:rFonts w:cs="Calibri"/>
          <w:color w:val="242424"/>
        </w:rPr>
        <w:br/>
      </w:r>
      <w:r>
        <w:rPr>
          <w:rFonts w:cs="Calibri"/>
          <w:color w:val="242424"/>
          <w:shd w:val="clear" w:color="auto" w:fill="FFFFFF"/>
        </w:rPr>
        <w:t>View online at:  </w:t>
      </w:r>
      <w:hyperlink r:id="rId7" w:tgtFrame="_blank" w:history="1">
        <w:r>
          <w:rPr>
            <w:rStyle w:val="Hyperlink"/>
            <w:rFonts w:cs="Calibri"/>
            <w:bdr w:val="none" w:sz="0" w:space="0" w:color="auto" w:frame="1"/>
            <w:shd w:val="clear" w:color="auto" w:fill="FFFFFF"/>
          </w:rPr>
          <w:t>http://pa.shropshire.gov.uk/online-applications/applicationDetails.do?activeTab=summary&amp;keyVal=RO10U1TDLGT00</w:t>
        </w:r>
      </w:hyperlink>
      <w:r>
        <w:rPr>
          <w:rFonts w:cs="Calibri"/>
          <w:color w:val="242424"/>
        </w:rPr>
        <w:br/>
      </w:r>
      <w:r w:rsidR="00E90187">
        <w:rPr>
          <w:rFonts w:cs="Calibri"/>
          <w:color w:val="242424"/>
        </w:rPr>
        <w:t>N</w:t>
      </w:r>
      <w:r w:rsidR="00FB3609">
        <w:rPr>
          <w:rFonts w:cs="Calibri"/>
          <w:color w:val="242424"/>
        </w:rPr>
        <w:t xml:space="preserve">o comment </w:t>
      </w:r>
      <w:r>
        <w:rPr>
          <w:rFonts w:cs="Calibri"/>
          <w:color w:val="242424"/>
        </w:rPr>
        <w:br/>
      </w:r>
    </w:p>
    <w:p w14:paraId="5B6CE618" w14:textId="58D3F9D1" w:rsidR="00DD79F0" w:rsidRDefault="003E701A" w:rsidP="003E701A">
      <w:pPr>
        <w:spacing w:after="0" w:line="240" w:lineRule="auto"/>
        <w:ind w:left="720"/>
        <w:textAlignment w:val="baseline"/>
        <w:rPr>
          <w:rStyle w:val="Hyperlink"/>
          <w:rFonts w:cs="Calibri"/>
          <w:u w:val="none"/>
          <w:bdr w:val="none" w:sz="0" w:space="0" w:color="auto" w:frame="1"/>
          <w:shd w:val="clear" w:color="auto" w:fill="FFFFFF"/>
        </w:rPr>
      </w:pPr>
      <w:r>
        <w:rPr>
          <w:rFonts w:cs="Calibri"/>
          <w:color w:val="242424"/>
          <w:shd w:val="clear" w:color="auto" w:fill="FFFFFF"/>
        </w:rPr>
        <w:t>Reference:  23/00095/COU  (validated: 10/01/2023)</w:t>
      </w:r>
      <w:r>
        <w:rPr>
          <w:rFonts w:cs="Calibri"/>
          <w:color w:val="242424"/>
        </w:rPr>
        <w:br/>
      </w:r>
      <w:r>
        <w:rPr>
          <w:rFonts w:cs="Calibri"/>
          <w:color w:val="242424"/>
          <w:shd w:val="clear" w:color="auto" w:fill="FFFFFF"/>
        </w:rPr>
        <w:t xml:space="preserve">Address:  3 Chester Road, </w:t>
      </w:r>
      <w:proofErr w:type="spellStart"/>
      <w:r>
        <w:rPr>
          <w:rFonts w:cs="Calibri"/>
          <w:color w:val="242424"/>
          <w:shd w:val="clear" w:color="auto" w:fill="FFFFFF"/>
        </w:rPr>
        <w:t>Hinstock</w:t>
      </w:r>
      <w:proofErr w:type="spellEnd"/>
      <w:r>
        <w:rPr>
          <w:rFonts w:cs="Calibri"/>
          <w:color w:val="242424"/>
          <w:shd w:val="clear" w:color="auto" w:fill="FFFFFF"/>
        </w:rPr>
        <w:t>, Market Drayton, Shropshire, TF9 2SY</w:t>
      </w:r>
      <w:r>
        <w:rPr>
          <w:rFonts w:cs="Calibri"/>
          <w:color w:val="242424"/>
        </w:rPr>
        <w:br/>
      </w:r>
      <w:r>
        <w:rPr>
          <w:rFonts w:cs="Calibri"/>
          <w:color w:val="242424"/>
          <w:shd w:val="clear" w:color="auto" w:fill="FFFFFF"/>
        </w:rPr>
        <w:t>Proposal:  Change of use from C3 dwelling to C2 residential care home for 3No. children</w:t>
      </w:r>
      <w:r>
        <w:rPr>
          <w:rFonts w:cs="Calibri"/>
          <w:color w:val="242424"/>
        </w:rPr>
        <w:br/>
      </w:r>
      <w:r>
        <w:rPr>
          <w:rFonts w:cs="Calibri"/>
          <w:color w:val="242424"/>
          <w:shd w:val="clear" w:color="auto" w:fill="FFFFFF"/>
        </w:rPr>
        <w:t>View online at:  </w:t>
      </w:r>
      <w:hyperlink r:id="rId8" w:tgtFrame="_blank" w:history="1">
        <w:r>
          <w:rPr>
            <w:rStyle w:val="Hyperlink"/>
            <w:rFonts w:cs="Calibri"/>
            <w:bdr w:val="none" w:sz="0" w:space="0" w:color="auto" w:frame="1"/>
            <w:shd w:val="clear" w:color="auto" w:fill="FFFFFF"/>
          </w:rPr>
          <w:t>http://pa.shropshire.gov.uk/online-applications/applicationDetails.do?activeTab=summary&amp;keyVal=RO8FX7TDLJZ00</w:t>
        </w:r>
      </w:hyperlink>
      <w:r w:rsidR="00DB4401">
        <w:rPr>
          <w:rStyle w:val="Hyperlink"/>
          <w:rFonts w:cs="Calibri"/>
          <w:bdr w:val="none" w:sz="0" w:space="0" w:color="auto" w:frame="1"/>
          <w:shd w:val="clear" w:color="auto" w:fill="FFFFFF"/>
        </w:rPr>
        <w:br/>
      </w:r>
      <w:r w:rsidR="00DB4401">
        <w:rPr>
          <w:rStyle w:val="Hyperlink"/>
          <w:rFonts w:cs="Calibri"/>
          <w:u w:val="none"/>
          <w:bdr w:val="none" w:sz="0" w:space="0" w:color="auto" w:frame="1"/>
          <w:shd w:val="clear" w:color="auto" w:fill="FFFFFF"/>
        </w:rPr>
        <w:t>councillors discussed the parking arrangements for the house – content that there is adequate provision</w:t>
      </w:r>
      <w:r w:rsidR="00CF4825">
        <w:rPr>
          <w:rStyle w:val="Hyperlink"/>
          <w:rFonts w:cs="Calibri"/>
          <w:u w:val="none"/>
          <w:bdr w:val="none" w:sz="0" w:space="0" w:color="auto" w:frame="1"/>
          <w:shd w:val="clear" w:color="auto" w:fill="FFFFFF"/>
        </w:rPr>
        <w:t>/</w:t>
      </w:r>
      <w:r w:rsidR="00DB4401">
        <w:rPr>
          <w:rStyle w:val="Hyperlink"/>
          <w:rFonts w:cs="Calibri"/>
          <w:u w:val="none"/>
          <w:bdr w:val="none" w:sz="0" w:space="0" w:color="auto" w:frame="1"/>
          <w:shd w:val="clear" w:color="auto" w:fill="FFFFFF"/>
        </w:rPr>
        <w:t>pos</w:t>
      </w:r>
      <w:r w:rsidR="00CF4825">
        <w:rPr>
          <w:rStyle w:val="Hyperlink"/>
          <w:rFonts w:cs="Calibri"/>
          <w:u w:val="none"/>
          <w:bdr w:val="none" w:sz="0" w:space="0" w:color="auto" w:frame="1"/>
          <w:shd w:val="clear" w:color="auto" w:fill="FFFFFF"/>
        </w:rPr>
        <w:t>i</w:t>
      </w:r>
      <w:r w:rsidR="00DB4401">
        <w:rPr>
          <w:rStyle w:val="Hyperlink"/>
          <w:rFonts w:cs="Calibri"/>
          <w:u w:val="none"/>
          <w:bdr w:val="none" w:sz="0" w:space="0" w:color="auto" w:frame="1"/>
          <w:shd w:val="clear" w:color="auto" w:fill="FFFFFF"/>
        </w:rPr>
        <w:t xml:space="preserve">tive risk balance between staff and children </w:t>
      </w:r>
      <w:r w:rsidR="00BD4478">
        <w:rPr>
          <w:rStyle w:val="Hyperlink"/>
          <w:rFonts w:cs="Calibri"/>
          <w:u w:val="none"/>
          <w:bdr w:val="none" w:sz="0" w:space="0" w:color="auto" w:frame="1"/>
          <w:shd w:val="clear" w:color="auto" w:fill="FFFFFF"/>
        </w:rPr>
        <w:t>is essential</w:t>
      </w:r>
    </w:p>
    <w:p w14:paraId="08C9EC7E" w14:textId="7C3A2CED" w:rsidR="003E701A" w:rsidRPr="00E90187" w:rsidRDefault="00DD79F0" w:rsidP="00B8582A">
      <w:pPr>
        <w:spacing w:after="0" w:line="240" w:lineRule="auto"/>
        <w:ind w:left="720"/>
        <w:textAlignment w:val="baseline"/>
        <w:rPr>
          <w:rFonts w:cs="Calibri"/>
        </w:rPr>
      </w:pPr>
      <w:r w:rsidRPr="00E90187">
        <w:rPr>
          <w:rStyle w:val="Hyperlink"/>
          <w:rFonts w:cs="Calibri"/>
          <w:color w:val="auto"/>
          <w:u w:val="none"/>
          <w:bdr w:val="none" w:sz="0" w:space="0" w:color="auto" w:frame="1"/>
          <w:shd w:val="clear" w:color="auto" w:fill="FFFFFF"/>
        </w:rPr>
        <w:t xml:space="preserve">No objections were raised. </w:t>
      </w:r>
      <w:r w:rsidR="00D61334" w:rsidRPr="00E90187">
        <w:rPr>
          <w:rStyle w:val="Hyperlink"/>
          <w:rFonts w:cs="Calibri"/>
          <w:color w:val="auto"/>
          <w:u w:val="none"/>
          <w:bdr w:val="none" w:sz="0" w:space="0" w:color="auto" w:frame="1"/>
          <w:shd w:val="clear" w:color="auto" w:fill="FFFFFF"/>
        </w:rPr>
        <w:t>No comment.</w:t>
      </w:r>
      <w:r w:rsidR="00DB4401" w:rsidRPr="00E90187">
        <w:rPr>
          <w:rStyle w:val="Hyperlink"/>
          <w:rFonts w:cs="Calibri"/>
          <w:color w:val="auto"/>
          <w:bdr w:val="none" w:sz="0" w:space="0" w:color="auto" w:frame="1"/>
          <w:shd w:val="clear" w:color="auto" w:fill="FFFFFF"/>
        </w:rPr>
        <w:br/>
      </w:r>
    </w:p>
    <w:p w14:paraId="45824FAD" w14:textId="23C10870" w:rsidR="003E701A" w:rsidRPr="00E90187" w:rsidRDefault="003E701A" w:rsidP="003E701A">
      <w:pPr>
        <w:spacing w:after="0" w:line="240" w:lineRule="auto"/>
        <w:ind w:left="720"/>
        <w:textAlignment w:val="baseline"/>
        <w:rPr>
          <w:rFonts w:cs="Calibri"/>
          <w:b/>
          <w:color w:val="0070C0"/>
        </w:rPr>
      </w:pPr>
      <w:r>
        <w:rPr>
          <w:rFonts w:cs="Calibri"/>
          <w:color w:val="242424"/>
          <w:shd w:val="clear" w:color="auto" w:fill="FFFFFF"/>
        </w:rPr>
        <w:t>22/05724/FUL  (validated: 10/01/2023)</w:t>
      </w:r>
      <w:r>
        <w:rPr>
          <w:rFonts w:cs="Calibri"/>
          <w:color w:val="242424"/>
        </w:rPr>
        <w:br/>
      </w:r>
      <w:r>
        <w:rPr>
          <w:rFonts w:cs="Calibri"/>
          <w:color w:val="242424"/>
          <w:shd w:val="clear" w:color="auto" w:fill="FFFFFF"/>
        </w:rPr>
        <w:t xml:space="preserve">Address:  Proposed Stable Block And Agricultural Building North Of, </w:t>
      </w:r>
      <w:proofErr w:type="spellStart"/>
      <w:r>
        <w:rPr>
          <w:rFonts w:cs="Calibri"/>
          <w:color w:val="242424"/>
          <w:shd w:val="clear" w:color="auto" w:fill="FFFFFF"/>
        </w:rPr>
        <w:t>Goldenhill</w:t>
      </w:r>
      <w:proofErr w:type="spellEnd"/>
      <w:r>
        <w:rPr>
          <w:rFonts w:cs="Calibri"/>
          <w:color w:val="242424"/>
          <w:shd w:val="clear" w:color="auto" w:fill="FFFFFF"/>
        </w:rPr>
        <w:t xml:space="preserve"> Lane, </w:t>
      </w:r>
      <w:proofErr w:type="spellStart"/>
      <w:r>
        <w:rPr>
          <w:rFonts w:cs="Calibri"/>
          <w:color w:val="242424"/>
          <w:shd w:val="clear" w:color="auto" w:fill="FFFFFF"/>
        </w:rPr>
        <w:t>Hinstock</w:t>
      </w:r>
      <w:proofErr w:type="spellEnd"/>
      <w:r>
        <w:rPr>
          <w:rFonts w:cs="Calibri"/>
          <w:color w:val="242424"/>
          <w:shd w:val="clear" w:color="auto" w:fill="FFFFFF"/>
        </w:rPr>
        <w:t>, Shropshire</w:t>
      </w:r>
      <w:r>
        <w:rPr>
          <w:rFonts w:cs="Calibri"/>
          <w:color w:val="242424"/>
        </w:rPr>
        <w:br/>
      </w:r>
      <w:r>
        <w:rPr>
          <w:rFonts w:cs="Calibri"/>
          <w:color w:val="242424"/>
          <w:shd w:val="clear" w:color="auto" w:fill="FFFFFF"/>
        </w:rPr>
        <w:t>Proposal:  Erection of a domestic horse stable block and formation of associated access</w:t>
      </w:r>
      <w:r>
        <w:rPr>
          <w:rFonts w:cs="Calibri"/>
          <w:color w:val="242424"/>
        </w:rPr>
        <w:br/>
      </w:r>
      <w:r>
        <w:rPr>
          <w:rFonts w:cs="Calibri"/>
          <w:color w:val="242424"/>
          <w:shd w:val="clear" w:color="auto" w:fill="FFFFFF"/>
        </w:rPr>
        <w:t>View online at:  </w:t>
      </w:r>
      <w:hyperlink r:id="rId9" w:tgtFrame="_blank" w:history="1">
        <w:r>
          <w:rPr>
            <w:rStyle w:val="Hyperlink"/>
            <w:rFonts w:cs="Calibri"/>
            <w:bdr w:val="none" w:sz="0" w:space="0" w:color="auto" w:frame="1"/>
            <w:shd w:val="clear" w:color="auto" w:fill="FFFFFF"/>
          </w:rPr>
          <w:t>http://pa.shropshire.gov.uk/online-applications/applicationDetails.do?activeTab=summary&amp;keyVal=RN99BTTDLB900</w:t>
        </w:r>
      </w:hyperlink>
      <w:r w:rsidR="00B8582A">
        <w:rPr>
          <w:rStyle w:val="Hyperlink"/>
          <w:rFonts w:cs="Calibri"/>
          <w:bdr w:val="none" w:sz="0" w:space="0" w:color="auto" w:frame="1"/>
          <w:shd w:val="clear" w:color="auto" w:fill="FFFFFF"/>
        </w:rPr>
        <w:br/>
      </w:r>
      <w:r w:rsidR="00FE0E51" w:rsidRPr="00E90187">
        <w:rPr>
          <w:rStyle w:val="Hyperlink"/>
          <w:rFonts w:cs="Calibri"/>
          <w:color w:val="auto"/>
          <w:u w:val="none"/>
          <w:bdr w:val="none" w:sz="0" w:space="0" w:color="auto" w:frame="1"/>
          <w:shd w:val="clear" w:color="auto" w:fill="FFFFFF"/>
        </w:rPr>
        <w:t>No comm</w:t>
      </w:r>
      <w:r w:rsidR="00E90187" w:rsidRPr="00E90187">
        <w:rPr>
          <w:rStyle w:val="Hyperlink"/>
          <w:rFonts w:cs="Calibri"/>
          <w:color w:val="auto"/>
          <w:u w:val="none"/>
          <w:bdr w:val="none" w:sz="0" w:space="0" w:color="auto" w:frame="1"/>
          <w:shd w:val="clear" w:color="auto" w:fill="FFFFFF"/>
        </w:rPr>
        <w:t>en</w:t>
      </w:r>
      <w:r w:rsidR="00FE0E51" w:rsidRPr="00E90187">
        <w:rPr>
          <w:rStyle w:val="Hyperlink"/>
          <w:rFonts w:cs="Calibri"/>
          <w:color w:val="auto"/>
          <w:u w:val="none"/>
          <w:bdr w:val="none" w:sz="0" w:space="0" w:color="auto" w:frame="1"/>
          <w:shd w:val="clear" w:color="auto" w:fill="FFFFFF"/>
        </w:rPr>
        <w:t>t</w:t>
      </w:r>
      <w:r w:rsidR="00B8582A" w:rsidRPr="00E90187">
        <w:rPr>
          <w:rStyle w:val="Hyperlink"/>
          <w:rFonts w:cs="Calibri"/>
          <w:color w:val="auto"/>
          <w:u w:val="none"/>
          <w:bdr w:val="none" w:sz="0" w:space="0" w:color="auto" w:frame="1"/>
          <w:shd w:val="clear" w:color="auto" w:fill="FFFFFF"/>
        </w:rPr>
        <w:br/>
      </w:r>
    </w:p>
    <w:p w14:paraId="333778A4" w14:textId="291DB94A" w:rsidR="003E701A" w:rsidRDefault="003E701A" w:rsidP="003E701A">
      <w:pPr>
        <w:numPr>
          <w:ilvl w:val="0"/>
          <w:numId w:val="3"/>
        </w:numPr>
        <w:spacing w:after="0" w:line="240" w:lineRule="auto"/>
        <w:ind w:hanging="720"/>
        <w:textAlignment w:val="baseline"/>
        <w:rPr>
          <w:rFonts w:cs="Calibri"/>
          <w:b/>
        </w:rPr>
      </w:pPr>
      <w:r>
        <w:rPr>
          <w:rFonts w:cs="Calibri"/>
          <w:color w:val="00B050"/>
        </w:rPr>
        <w:t>Decisions</w:t>
      </w:r>
      <w:r w:rsidR="00B74A4E">
        <w:rPr>
          <w:rFonts w:cs="Calibri"/>
          <w:color w:val="00B050"/>
        </w:rPr>
        <w:t xml:space="preserve"> </w:t>
      </w:r>
      <w:r w:rsidR="00B74A4E" w:rsidRPr="00B74A4E">
        <w:rPr>
          <w:rFonts w:cs="Calibri"/>
        </w:rPr>
        <w:t>– none received.</w:t>
      </w:r>
      <w:r>
        <w:rPr>
          <w:rFonts w:cs="Calibri"/>
          <w:color w:val="00B050"/>
        </w:rPr>
        <w:br/>
      </w:r>
    </w:p>
    <w:p w14:paraId="721BE86B" w14:textId="53C3A5B0" w:rsidR="003E701A" w:rsidRPr="00E8349C" w:rsidRDefault="002113C0" w:rsidP="003E701A">
      <w:pPr>
        <w:widowControl w:val="0"/>
        <w:autoSpaceDE w:val="0"/>
        <w:autoSpaceDN w:val="0"/>
        <w:adjustRightInd w:val="0"/>
        <w:spacing w:after="0" w:line="240" w:lineRule="auto"/>
        <w:ind w:right="-24"/>
        <w:rPr>
          <w:rFonts w:cs="Calibri"/>
          <w:b/>
        </w:rPr>
      </w:pPr>
      <w:r>
        <w:rPr>
          <w:rFonts w:cs="Calibri"/>
          <w:b/>
        </w:rPr>
        <w:t>21/23</w:t>
      </w:r>
      <w:r w:rsidR="003E701A" w:rsidRPr="00E8349C">
        <w:rPr>
          <w:rFonts w:cs="Calibri"/>
          <w:b/>
        </w:rPr>
        <w:tab/>
        <w:t>Finance</w:t>
      </w:r>
    </w:p>
    <w:p w14:paraId="33B03D98" w14:textId="079908A5" w:rsidR="003E701A" w:rsidRPr="00E8349C" w:rsidRDefault="003E701A" w:rsidP="003E701A">
      <w:pPr>
        <w:widowControl w:val="0"/>
        <w:autoSpaceDE w:val="0"/>
        <w:autoSpaceDN w:val="0"/>
        <w:adjustRightInd w:val="0"/>
        <w:spacing w:after="0" w:line="240" w:lineRule="auto"/>
        <w:ind w:right="-24"/>
        <w:rPr>
          <w:rFonts w:cs="Calibri"/>
          <w:bCs/>
        </w:rPr>
      </w:pPr>
      <w:r w:rsidRPr="00E8349C">
        <w:rPr>
          <w:rFonts w:cs="Calibri"/>
          <w:bCs/>
        </w:rPr>
        <w:t>a)</w:t>
      </w:r>
      <w:r w:rsidRPr="00E8349C">
        <w:rPr>
          <w:rFonts w:cs="Calibri"/>
          <w:bCs/>
        </w:rPr>
        <w:tab/>
        <w:t>To approve invoices/payments received to include those received post agenda publication</w:t>
      </w:r>
      <w:r w:rsidR="00FE0E51">
        <w:rPr>
          <w:rFonts w:cs="Calibri"/>
          <w:bCs/>
        </w:rPr>
        <w:br/>
      </w:r>
      <w:r w:rsidR="00B74A4E">
        <w:rPr>
          <w:rFonts w:cs="Calibri"/>
          <w:bCs/>
        </w:rPr>
        <w:t xml:space="preserve">Councillors noted all payments due for approval. Cllr Wood proposed all payments be approved, seconded by Cllr Hutchinson, all agreed. </w:t>
      </w:r>
      <w:r w:rsidR="00FE0E51">
        <w:rPr>
          <w:rFonts w:cs="Calibri"/>
          <w:bCs/>
        </w:rPr>
        <w:br/>
      </w:r>
    </w:p>
    <w:p w14:paraId="0B37B947" w14:textId="42A088CF" w:rsidR="003E701A" w:rsidRDefault="003E701A" w:rsidP="003E701A">
      <w:pPr>
        <w:widowControl w:val="0"/>
        <w:autoSpaceDE w:val="0"/>
        <w:autoSpaceDN w:val="0"/>
        <w:adjustRightInd w:val="0"/>
        <w:spacing w:after="0" w:line="240" w:lineRule="auto"/>
        <w:ind w:right="-24"/>
        <w:rPr>
          <w:rFonts w:cs="Calibri"/>
          <w:bCs/>
        </w:rPr>
      </w:pPr>
      <w:r w:rsidRPr="00E8349C">
        <w:rPr>
          <w:rFonts w:cs="Calibri"/>
          <w:bCs/>
        </w:rPr>
        <w:t>b)</w:t>
      </w:r>
      <w:r w:rsidRPr="00E8349C">
        <w:rPr>
          <w:rFonts w:cs="Calibri"/>
          <w:bCs/>
        </w:rPr>
        <w:tab/>
      </w:r>
      <w:proofErr w:type="gramStart"/>
      <w:r>
        <w:rPr>
          <w:rFonts w:cs="Calibri"/>
          <w:bCs/>
        </w:rPr>
        <w:t>Accounting</w:t>
      </w:r>
      <w:proofErr w:type="gramEnd"/>
      <w:r>
        <w:rPr>
          <w:rFonts w:cs="Calibri"/>
          <w:bCs/>
        </w:rPr>
        <w:t xml:space="preserve"> reports /bank statements</w:t>
      </w:r>
      <w:r w:rsidR="00FE0E51">
        <w:rPr>
          <w:rFonts w:cs="Calibri"/>
          <w:bCs/>
        </w:rPr>
        <w:br/>
      </w:r>
      <w:r w:rsidR="00CB0F50">
        <w:rPr>
          <w:rFonts w:cs="Calibri"/>
          <w:bCs/>
        </w:rPr>
        <w:t xml:space="preserve">Councillors confirmed receipt of accounting spreadsheets (reconciliation, payments and receipts by </w:t>
      </w:r>
      <w:r w:rsidR="00CB0F50">
        <w:rPr>
          <w:rFonts w:cs="Calibri"/>
          <w:bCs/>
        </w:rPr>
        <w:lastRenderedPageBreak/>
        <w:t>cost codes, net position, accounting summary</w:t>
      </w:r>
      <w:r w:rsidR="00900552">
        <w:rPr>
          <w:rFonts w:cs="Calibri"/>
          <w:bCs/>
        </w:rPr>
        <w:t xml:space="preserve"> </w:t>
      </w:r>
      <w:r w:rsidR="00CB0F50">
        <w:rPr>
          <w:rFonts w:cs="Calibri"/>
          <w:bCs/>
        </w:rPr>
        <w:t xml:space="preserve">and copy statements). Cllr Hutchinson proposed that the reconciliation be approved as accurate, seconded by Cllr Thomason, all agreed. The Chairman duly signed the reconciliation.  </w:t>
      </w:r>
      <w:r w:rsidR="00FE0E51">
        <w:rPr>
          <w:rFonts w:cs="Calibri"/>
          <w:bCs/>
        </w:rPr>
        <w:br/>
      </w:r>
    </w:p>
    <w:p w14:paraId="73CB9016" w14:textId="730F6931" w:rsidR="003E701A" w:rsidRDefault="003E701A" w:rsidP="003E701A">
      <w:pPr>
        <w:widowControl w:val="0"/>
        <w:autoSpaceDE w:val="0"/>
        <w:autoSpaceDN w:val="0"/>
        <w:adjustRightInd w:val="0"/>
        <w:spacing w:after="0" w:line="240" w:lineRule="auto"/>
        <w:ind w:right="-24"/>
        <w:rPr>
          <w:rFonts w:cs="Calibri"/>
          <w:bCs/>
        </w:rPr>
      </w:pPr>
      <w:r>
        <w:rPr>
          <w:rFonts w:cs="Calibri"/>
          <w:bCs/>
        </w:rPr>
        <w:t>c)</w:t>
      </w:r>
      <w:r>
        <w:rPr>
          <w:rFonts w:cs="Calibri"/>
          <w:bCs/>
        </w:rPr>
        <w:tab/>
        <w:t>Precept – to confirm the submission of the precept request</w:t>
      </w:r>
      <w:r w:rsidR="00AF7AEA">
        <w:rPr>
          <w:rFonts w:cs="Calibri"/>
          <w:bCs/>
        </w:rPr>
        <w:br/>
      </w:r>
      <w:r w:rsidR="00CB0F50">
        <w:rPr>
          <w:rFonts w:cs="Calibri"/>
          <w:bCs/>
        </w:rPr>
        <w:t xml:space="preserve">The Clerk </w:t>
      </w:r>
      <w:r w:rsidR="00AF7AEA">
        <w:rPr>
          <w:rFonts w:cs="Calibri"/>
          <w:bCs/>
        </w:rPr>
        <w:t>confirmed</w:t>
      </w:r>
      <w:r w:rsidR="00CB0F50">
        <w:rPr>
          <w:rFonts w:cs="Calibri"/>
          <w:bCs/>
        </w:rPr>
        <w:t xml:space="preserve"> that the precept request had been submitted to Shropshire Council.</w:t>
      </w:r>
      <w:r w:rsidR="00AF7AEA">
        <w:rPr>
          <w:rFonts w:cs="Calibri"/>
          <w:bCs/>
        </w:rPr>
        <w:br/>
      </w:r>
    </w:p>
    <w:p w14:paraId="63639E24" w14:textId="402F9164" w:rsidR="003E701A" w:rsidRDefault="003E701A" w:rsidP="002538C1">
      <w:pPr>
        <w:widowControl w:val="0"/>
        <w:autoSpaceDE w:val="0"/>
        <w:autoSpaceDN w:val="0"/>
        <w:adjustRightInd w:val="0"/>
        <w:spacing w:after="0" w:line="240" w:lineRule="auto"/>
        <w:ind w:right="-24"/>
        <w:rPr>
          <w:rFonts w:cs="Calibri"/>
          <w:bCs/>
        </w:rPr>
      </w:pPr>
      <w:r>
        <w:rPr>
          <w:rFonts w:cs="Calibri"/>
          <w:bCs/>
        </w:rPr>
        <w:t>d)</w:t>
      </w:r>
      <w:r>
        <w:rPr>
          <w:rFonts w:cs="Calibri"/>
          <w:bCs/>
        </w:rPr>
        <w:tab/>
        <w:t>To consider/accept quotes for the preparation groundworks prior to playground refurbishment and to establish/confirm PLI and waste disposal arrangements</w:t>
      </w:r>
      <w:r w:rsidR="008E7553">
        <w:rPr>
          <w:rFonts w:cs="Calibri"/>
          <w:bCs/>
        </w:rPr>
        <w:br/>
      </w:r>
      <w:r w:rsidR="00CB0F50">
        <w:rPr>
          <w:rFonts w:cs="Calibri"/>
          <w:bCs/>
        </w:rPr>
        <w:t>C</w:t>
      </w:r>
      <w:r w:rsidR="008E7553">
        <w:rPr>
          <w:rFonts w:cs="Calibri"/>
          <w:bCs/>
        </w:rPr>
        <w:t xml:space="preserve">overed </w:t>
      </w:r>
      <w:r w:rsidR="00CB0F50">
        <w:rPr>
          <w:rFonts w:cs="Calibri"/>
          <w:bCs/>
        </w:rPr>
        <w:t xml:space="preserve">under previous item. </w:t>
      </w:r>
      <w:r w:rsidR="008E7553">
        <w:rPr>
          <w:rFonts w:cs="Calibri"/>
          <w:bCs/>
        </w:rPr>
        <w:br/>
      </w:r>
    </w:p>
    <w:p w14:paraId="1932F84A" w14:textId="77777777" w:rsidR="002538C1" w:rsidRDefault="003E701A" w:rsidP="003E701A">
      <w:pPr>
        <w:widowControl w:val="0"/>
        <w:autoSpaceDE w:val="0"/>
        <w:autoSpaceDN w:val="0"/>
        <w:adjustRightInd w:val="0"/>
        <w:spacing w:after="0" w:line="240" w:lineRule="auto"/>
        <w:ind w:right="-24"/>
        <w:rPr>
          <w:rFonts w:cs="Calibri"/>
          <w:bCs/>
        </w:rPr>
      </w:pPr>
      <w:r>
        <w:rPr>
          <w:rFonts w:cs="Calibri"/>
          <w:bCs/>
        </w:rPr>
        <w:t>e)</w:t>
      </w:r>
      <w:r>
        <w:rPr>
          <w:rFonts w:cs="Calibri"/>
          <w:bCs/>
        </w:rPr>
        <w:tab/>
        <w:t>Printer ink – to approve part payment of ink costs to NIH Parish Council</w:t>
      </w:r>
      <w:r w:rsidR="008E7553">
        <w:rPr>
          <w:rFonts w:cs="Calibri"/>
          <w:bCs/>
        </w:rPr>
        <w:t xml:space="preserve"> </w:t>
      </w:r>
    </w:p>
    <w:p w14:paraId="7FB6B88B" w14:textId="536BE918" w:rsidR="003E701A" w:rsidRDefault="002538C1" w:rsidP="003E701A">
      <w:pPr>
        <w:widowControl w:val="0"/>
        <w:autoSpaceDE w:val="0"/>
        <w:autoSpaceDN w:val="0"/>
        <w:adjustRightInd w:val="0"/>
        <w:spacing w:after="0" w:line="240" w:lineRule="auto"/>
        <w:ind w:right="-24"/>
        <w:rPr>
          <w:rFonts w:cs="Calibri"/>
          <w:bCs/>
        </w:rPr>
      </w:pPr>
      <w:r>
        <w:rPr>
          <w:rFonts w:cs="Calibri"/>
          <w:bCs/>
        </w:rPr>
        <w:t>A</w:t>
      </w:r>
      <w:r w:rsidR="008E7553">
        <w:rPr>
          <w:rFonts w:cs="Calibri"/>
          <w:bCs/>
        </w:rPr>
        <w:t xml:space="preserve">pproved </w:t>
      </w:r>
      <w:r w:rsidR="00900552">
        <w:rPr>
          <w:rFonts w:cs="Calibri"/>
          <w:bCs/>
        </w:rPr>
        <w:t xml:space="preserve">under previous item. </w:t>
      </w:r>
      <w:r w:rsidR="008E7553">
        <w:rPr>
          <w:rFonts w:cs="Calibri"/>
          <w:bCs/>
        </w:rPr>
        <w:br/>
      </w:r>
    </w:p>
    <w:p w14:paraId="1FD2BB29" w14:textId="77CE0E6A" w:rsidR="003E701A" w:rsidRDefault="003E701A" w:rsidP="003E701A">
      <w:pPr>
        <w:widowControl w:val="0"/>
        <w:autoSpaceDE w:val="0"/>
        <w:autoSpaceDN w:val="0"/>
        <w:adjustRightInd w:val="0"/>
        <w:spacing w:after="0" w:line="240" w:lineRule="auto"/>
        <w:ind w:right="-24"/>
        <w:rPr>
          <w:rFonts w:cs="Calibri"/>
          <w:bCs/>
        </w:rPr>
      </w:pPr>
      <w:r>
        <w:rPr>
          <w:rFonts w:cs="Calibri"/>
          <w:bCs/>
        </w:rPr>
        <w:t>f)</w:t>
      </w:r>
      <w:r>
        <w:rPr>
          <w:rFonts w:cs="Calibri"/>
          <w:bCs/>
        </w:rPr>
        <w:tab/>
        <w:t xml:space="preserve">To approve expenditure for car </w:t>
      </w:r>
      <w:proofErr w:type="gramStart"/>
      <w:r>
        <w:rPr>
          <w:rFonts w:cs="Calibri"/>
          <w:bCs/>
        </w:rPr>
        <w:t>park</w:t>
      </w:r>
      <w:proofErr w:type="gramEnd"/>
      <w:r>
        <w:rPr>
          <w:rFonts w:cs="Calibri"/>
          <w:bCs/>
        </w:rPr>
        <w:t xml:space="preserve"> drain clearance </w:t>
      </w:r>
      <w:r w:rsidR="00301689">
        <w:rPr>
          <w:rFonts w:cs="Calibri"/>
          <w:bCs/>
        </w:rPr>
        <w:t xml:space="preserve">– </w:t>
      </w:r>
      <w:r w:rsidR="00900552">
        <w:rPr>
          <w:rFonts w:cs="Calibri"/>
          <w:bCs/>
        </w:rPr>
        <w:t>Cllr Wood proposed that the Parish Council pays to have the car park drains cleared out, seconded by Cllr Hutchinson, all</w:t>
      </w:r>
      <w:r w:rsidR="00301689">
        <w:rPr>
          <w:rFonts w:cs="Calibri"/>
          <w:bCs/>
        </w:rPr>
        <w:t xml:space="preserve"> agreed</w:t>
      </w:r>
      <w:r w:rsidR="00900552">
        <w:rPr>
          <w:rFonts w:cs="Calibri"/>
          <w:bCs/>
        </w:rPr>
        <w:t xml:space="preserve">. Action: Cllr Sutherland to instruct. </w:t>
      </w:r>
      <w:r w:rsidR="008E7553">
        <w:rPr>
          <w:rFonts w:cs="Calibri"/>
          <w:bCs/>
        </w:rPr>
        <w:br/>
      </w:r>
    </w:p>
    <w:tbl>
      <w:tblPr>
        <w:tblpPr w:leftFromText="180" w:rightFromText="180" w:vertAnchor="text" w:horzAnchor="margin" w:tblpY="16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126"/>
        <w:gridCol w:w="2551"/>
        <w:gridCol w:w="1418"/>
        <w:gridCol w:w="1185"/>
        <w:gridCol w:w="1792"/>
      </w:tblGrid>
      <w:tr w:rsidR="003E701A" w:rsidRPr="00EB0CD0" w14:paraId="2216A1FD" w14:textId="77777777" w:rsidTr="00C65170">
        <w:tc>
          <w:tcPr>
            <w:tcW w:w="1101" w:type="dxa"/>
          </w:tcPr>
          <w:p w14:paraId="7262E7BD" w14:textId="77777777" w:rsidR="003E701A" w:rsidRPr="00A7739E" w:rsidRDefault="003E701A" w:rsidP="00C65170">
            <w:pPr>
              <w:autoSpaceDE w:val="0"/>
              <w:autoSpaceDN w:val="0"/>
              <w:adjustRightInd w:val="0"/>
              <w:spacing w:after="0" w:line="240" w:lineRule="auto"/>
              <w:ind w:right="-24"/>
              <w:rPr>
                <w:rFonts w:cs="Calibri"/>
                <w:b/>
              </w:rPr>
            </w:pPr>
            <w:r w:rsidRPr="00A7739E">
              <w:rPr>
                <w:rFonts w:cs="Calibri"/>
                <w:b/>
              </w:rPr>
              <w:t>Date of Invoice</w:t>
            </w:r>
          </w:p>
        </w:tc>
        <w:tc>
          <w:tcPr>
            <w:tcW w:w="2126" w:type="dxa"/>
          </w:tcPr>
          <w:p w14:paraId="57612150" w14:textId="77777777" w:rsidR="003E701A" w:rsidRPr="00A7739E" w:rsidRDefault="003E701A" w:rsidP="00C65170">
            <w:pPr>
              <w:autoSpaceDE w:val="0"/>
              <w:autoSpaceDN w:val="0"/>
              <w:adjustRightInd w:val="0"/>
              <w:spacing w:after="0" w:line="240" w:lineRule="auto"/>
              <w:ind w:right="-24"/>
              <w:rPr>
                <w:rFonts w:cs="Calibri"/>
                <w:b/>
              </w:rPr>
            </w:pPr>
            <w:r w:rsidRPr="00A7739E">
              <w:rPr>
                <w:rFonts w:cs="Calibri"/>
                <w:b/>
              </w:rPr>
              <w:t>Recipient</w:t>
            </w:r>
          </w:p>
        </w:tc>
        <w:tc>
          <w:tcPr>
            <w:tcW w:w="2551" w:type="dxa"/>
          </w:tcPr>
          <w:p w14:paraId="4447EA61" w14:textId="77777777" w:rsidR="003E701A" w:rsidRPr="00A7739E" w:rsidRDefault="003E701A" w:rsidP="00C65170">
            <w:pPr>
              <w:autoSpaceDE w:val="0"/>
              <w:autoSpaceDN w:val="0"/>
              <w:adjustRightInd w:val="0"/>
              <w:spacing w:after="0" w:line="240" w:lineRule="auto"/>
              <w:ind w:right="-24"/>
              <w:rPr>
                <w:rFonts w:cs="Calibri"/>
                <w:b/>
              </w:rPr>
            </w:pPr>
            <w:r w:rsidRPr="00A7739E">
              <w:rPr>
                <w:rFonts w:cs="Calibri"/>
                <w:b/>
              </w:rPr>
              <w:t>Purpose</w:t>
            </w:r>
          </w:p>
        </w:tc>
        <w:tc>
          <w:tcPr>
            <w:tcW w:w="1418" w:type="dxa"/>
          </w:tcPr>
          <w:p w14:paraId="15F76FCC" w14:textId="77777777" w:rsidR="003E701A" w:rsidRPr="00A7739E" w:rsidRDefault="003E701A" w:rsidP="00C65170">
            <w:pPr>
              <w:autoSpaceDE w:val="0"/>
              <w:autoSpaceDN w:val="0"/>
              <w:adjustRightInd w:val="0"/>
              <w:spacing w:after="0" w:line="240" w:lineRule="auto"/>
              <w:ind w:right="-24"/>
              <w:rPr>
                <w:rFonts w:cs="Calibri"/>
                <w:b/>
              </w:rPr>
            </w:pPr>
            <w:r w:rsidRPr="00A7739E">
              <w:rPr>
                <w:rFonts w:cs="Calibri"/>
                <w:b/>
              </w:rPr>
              <w:t>Amount</w:t>
            </w:r>
          </w:p>
        </w:tc>
        <w:tc>
          <w:tcPr>
            <w:tcW w:w="1185" w:type="dxa"/>
          </w:tcPr>
          <w:p w14:paraId="50888F71" w14:textId="77777777" w:rsidR="003E701A" w:rsidRPr="00A7739E" w:rsidRDefault="003E701A" w:rsidP="00C65170">
            <w:pPr>
              <w:autoSpaceDE w:val="0"/>
              <w:autoSpaceDN w:val="0"/>
              <w:adjustRightInd w:val="0"/>
              <w:spacing w:after="0" w:line="240" w:lineRule="auto"/>
              <w:ind w:right="-24"/>
              <w:rPr>
                <w:rFonts w:cs="Calibri"/>
                <w:b/>
              </w:rPr>
            </w:pPr>
            <w:r w:rsidRPr="00A7739E">
              <w:rPr>
                <w:rFonts w:cs="Calibri"/>
                <w:b/>
              </w:rPr>
              <w:t>Cheque no</w:t>
            </w:r>
          </w:p>
        </w:tc>
        <w:tc>
          <w:tcPr>
            <w:tcW w:w="1792" w:type="dxa"/>
          </w:tcPr>
          <w:p w14:paraId="21F3D3F2" w14:textId="77777777" w:rsidR="003E701A" w:rsidRPr="00A7739E" w:rsidRDefault="003E701A" w:rsidP="00C65170">
            <w:pPr>
              <w:autoSpaceDE w:val="0"/>
              <w:autoSpaceDN w:val="0"/>
              <w:adjustRightInd w:val="0"/>
              <w:spacing w:after="0" w:line="240" w:lineRule="auto"/>
              <w:ind w:right="-24"/>
              <w:rPr>
                <w:rFonts w:cs="Calibri"/>
                <w:b/>
              </w:rPr>
            </w:pPr>
            <w:r w:rsidRPr="00A7739E">
              <w:rPr>
                <w:rFonts w:cs="Calibri"/>
                <w:b/>
              </w:rPr>
              <w:t>Power of Expenditure</w:t>
            </w:r>
          </w:p>
        </w:tc>
      </w:tr>
      <w:tr w:rsidR="003E701A" w:rsidRPr="00EB0CD0" w14:paraId="699C73EA" w14:textId="77777777" w:rsidTr="00C65170">
        <w:tc>
          <w:tcPr>
            <w:tcW w:w="1101" w:type="dxa"/>
          </w:tcPr>
          <w:p w14:paraId="59512DCB" w14:textId="77777777" w:rsidR="003E701A" w:rsidRPr="00EB0CD0" w:rsidRDefault="003E701A" w:rsidP="00C65170">
            <w:pPr>
              <w:autoSpaceDE w:val="0"/>
              <w:autoSpaceDN w:val="0"/>
              <w:adjustRightInd w:val="0"/>
              <w:spacing w:after="0" w:line="240" w:lineRule="auto"/>
              <w:ind w:right="-24"/>
              <w:rPr>
                <w:rFonts w:cs="Calibri"/>
                <w:bCs/>
              </w:rPr>
            </w:pPr>
            <w:r>
              <w:rPr>
                <w:rFonts w:cs="Calibri"/>
                <w:bCs/>
              </w:rPr>
              <w:t>30/01/23</w:t>
            </w:r>
          </w:p>
        </w:tc>
        <w:tc>
          <w:tcPr>
            <w:tcW w:w="2126" w:type="dxa"/>
          </w:tcPr>
          <w:p w14:paraId="1A569825" w14:textId="77777777" w:rsidR="003E701A" w:rsidRPr="00EB0CD0" w:rsidRDefault="003E701A" w:rsidP="00C65170">
            <w:pPr>
              <w:autoSpaceDE w:val="0"/>
              <w:autoSpaceDN w:val="0"/>
              <w:adjustRightInd w:val="0"/>
              <w:spacing w:after="0" w:line="240" w:lineRule="auto"/>
              <w:ind w:right="-24"/>
              <w:rPr>
                <w:rFonts w:cs="Calibri"/>
                <w:bCs/>
              </w:rPr>
            </w:pPr>
            <w:r w:rsidRPr="00EB0CD0">
              <w:rPr>
                <w:rFonts w:cs="Calibri"/>
                <w:bCs/>
              </w:rPr>
              <w:t>Employee</w:t>
            </w:r>
          </w:p>
        </w:tc>
        <w:tc>
          <w:tcPr>
            <w:tcW w:w="2551" w:type="dxa"/>
          </w:tcPr>
          <w:p w14:paraId="07177D4A" w14:textId="77777777" w:rsidR="003E701A" w:rsidRPr="00EB0CD0" w:rsidRDefault="003E701A" w:rsidP="00C65170">
            <w:pPr>
              <w:autoSpaceDE w:val="0"/>
              <w:autoSpaceDN w:val="0"/>
              <w:adjustRightInd w:val="0"/>
              <w:spacing w:after="0" w:line="240" w:lineRule="auto"/>
              <w:ind w:right="-24"/>
              <w:rPr>
                <w:rFonts w:cs="Calibri"/>
                <w:bCs/>
              </w:rPr>
            </w:pPr>
            <w:r w:rsidRPr="00EB0CD0">
              <w:rPr>
                <w:rFonts w:cs="Calibri"/>
                <w:bCs/>
              </w:rPr>
              <w:t xml:space="preserve">Clerk’s Salary </w:t>
            </w:r>
          </w:p>
        </w:tc>
        <w:tc>
          <w:tcPr>
            <w:tcW w:w="1418" w:type="dxa"/>
          </w:tcPr>
          <w:p w14:paraId="2B2E3C0D" w14:textId="77777777" w:rsidR="003E701A" w:rsidRPr="00EB0CD0" w:rsidRDefault="003E701A" w:rsidP="00C65170">
            <w:pPr>
              <w:autoSpaceDE w:val="0"/>
              <w:autoSpaceDN w:val="0"/>
              <w:adjustRightInd w:val="0"/>
              <w:spacing w:after="0" w:line="240" w:lineRule="auto"/>
              <w:ind w:right="-24"/>
              <w:rPr>
                <w:rFonts w:cs="Calibri"/>
                <w:bCs/>
              </w:rPr>
            </w:pPr>
            <w:r w:rsidRPr="00EB0CD0">
              <w:rPr>
                <w:rFonts w:cs="Calibri"/>
                <w:bCs/>
              </w:rPr>
              <w:t>£</w:t>
            </w:r>
            <w:r>
              <w:rPr>
                <w:rFonts w:cs="Calibri"/>
                <w:bCs/>
              </w:rPr>
              <w:t>476.23</w:t>
            </w:r>
          </w:p>
        </w:tc>
        <w:tc>
          <w:tcPr>
            <w:tcW w:w="1185" w:type="dxa"/>
          </w:tcPr>
          <w:p w14:paraId="27C29318" w14:textId="77777777" w:rsidR="003E701A" w:rsidRPr="00EB0CD0" w:rsidRDefault="003E701A" w:rsidP="00C65170">
            <w:pPr>
              <w:autoSpaceDE w:val="0"/>
              <w:autoSpaceDN w:val="0"/>
              <w:adjustRightInd w:val="0"/>
              <w:spacing w:after="0" w:line="240" w:lineRule="auto"/>
              <w:ind w:right="-24"/>
              <w:rPr>
                <w:rFonts w:cs="Calibri"/>
                <w:bCs/>
              </w:rPr>
            </w:pPr>
            <w:r>
              <w:rPr>
                <w:rFonts w:cs="Calibri"/>
                <w:bCs/>
              </w:rPr>
              <w:t>SO</w:t>
            </w:r>
          </w:p>
        </w:tc>
        <w:tc>
          <w:tcPr>
            <w:tcW w:w="1792" w:type="dxa"/>
          </w:tcPr>
          <w:p w14:paraId="6E91C76C" w14:textId="77777777" w:rsidR="003E701A" w:rsidRPr="00A7315F" w:rsidRDefault="003E701A" w:rsidP="00C65170">
            <w:pPr>
              <w:autoSpaceDE w:val="0"/>
              <w:autoSpaceDN w:val="0"/>
              <w:adjustRightInd w:val="0"/>
              <w:spacing w:after="0" w:line="240" w:lineRule="auto"/>
              <w:ind w:right="-24"/>
              <w:rPr>
                <w:rFonts w:cs="Calibri"/>
                <w:bCs/>
                <w:sz w:val="16"/>
                <w:szCs w:val="16"/>
              </w:rPr>
            </w:pPr>
            <w:r w:rsidRPr="00A7315F">
              <w:rPr>
                <w:rFonts w:cs="Calibri"/>
                <w:bCs/>
                <w:sz w:val="16"/>
                <w:szCs w:val="16"/>
              </w:rPr>
              <w:t>LGA 1972 s112</w:t>
            </w:r>
          </w:p>
        </w:tc>
      </w:tr>
      <w:tr w:rsidR="003E701A" w:rsidRPr="00EB0CD0" w14:paraId="733B0448" w14:textId="77777777" w:rsidTr="00C65170">
        <w:tc>
          <w:tcPr>
            <w:tcW w:w="1101" w:type="dxa"/>
          </w:tcPr>
          <w:p w14:paraId="3217D79D" w14:textId="77777777" w:rsidR="003E701A" w:rsidRPr="00EB0CD0" w:rsidRDefault="003E701A" w:rsidP="00C65170">
            <w:pPr>
              <w:autoSpaceDE w:val="0"/>
              <w:autoSpaceDN w:val="0"/>
              <w:adjustRightInd w:val="0"/>
              <w:spacing w:after="0" w:line="240" w:lineRule="auto"/>
              <w:ind w:right="-24"/>
              <w:rPr>
                <w:rFonts w:cs="Calibri"/>
                <w:bCs/>
              </w:rPr>
            </w:pPr>
            <w:r>
              <w:rPr>
                <w:rFonts w:cs="Calibri"/>
                <w:bCs/>
              </w:rPr>
              <w:t>05/02/23</w:t>
            </w:r>
          </w:p>
        </w:tc>
        <w:tc>
          <w:tcPr>
            <w:tcW w:w="2126" w:type="dxa"/>
          </w:tcPr>
          <w:p w14:paraId="57B76253" w14:textId="77777777" w:rsidR="003E701A" w:rsidRPr="00EB0CD0" w:rsidRDefault="003E701A" w:rsidP="00C65170">
            <w:pPr>
              <w:autoSpaceDE w:val="0"/>
              <w:autoSpaceDN w:val="0"/>
              <w:adjustRightInd w:val="0"/>
              <w:spacing w:after="0" w:line="240" w:lineRule="auto"/>
              <w:ind w:right="-24"/>
              <w:rPr>
                <w:rFonts w:cs="Calibri"/>
                <w:bCs/>
              </w:rPr>
            </w:pPr>
            <w:r>
              <w:rPr>
                <w:rFonts w:cs="Calibri"/>
                <w:bCs/>
              </w:rPr>
              <w:t>HMRC</w:t>
            </w:r>
          </w:p>
        </w:tc>
        <w:tc>
          <w:tcPr>
            <w:tcW w:w="2551" w:type="dxa"/>
          </w:tcPr>
          <w:p w14:paraId="3143DE26" w14:textId="77777777" w:rsidR="003E701A" w:rsidRPr="00EB0CD0" w:rsidRDefault="003E701A" w:rsidP="00C65170">
            <w:pPr>
              <w:autoSpaceDE w:val="0"/>
              <w:autoSpaceDN w:val="0"/>
              <w:adjustRightInd w:val="0"/>
              <w:spacing w:after="0" w:line="240" w:lineRule="auto"/>
              <w:ind w:right="-24"/>
              <w:rPr>
                <w:rFonts w:cs="Calibri"/>
                <w:bCs/>
              </w:rPr>
            </w:pPr>
            <w:r w:rsidRPr="00EB0CD0">
              <w:rPr>
                <w:rFonts w:cs="Calibri"/>
                <w:bCs/>
              </w:rPr>
              <w:t>PAYE</w:t>
            </w:r>
          </w:p>
        </w:tc>
        <w:tc>
          <w:tcPr>
            <w:tcW w:w="1418" w:type="dxa"/>
          </w:tcPr>
          <w:p w14:paraId="13AE2309" w14:textId="77777777" w:rsidR="003E701A" w:rsidRPr="00EB0CD0" w:rsidRDefault="003E701A" w:rsidP="00C65170">
            <w:pPr>
              <w:widowControl w:val="0"/>
              <w:tabs>
                <w:tab w:val="left" w:pos="360"/>
                <w:tab w:val="left" w:pos="720"/>
                <w:tab w:val="left" w:pos="1080"/>
                <w:tab w:val="left" w:pos="1440"/>
              </w:tabs>
              <w:autoSpaceDE w:val="0"/>
              <w:autoSpaceDN w:val="0"/>
              <w:adjustRightInd w:val="0"/>
              <w:spacing w:after="0" w:line="240" w:lineRule="auto"/>
              <w:ind w:right="-24"/>
              <w:rPr>
                <w:rFonts w:cs="Calibri"/>
              </w:rPr>
            </w:pPr>
            <w:r w:rsidRPr="00EB0CD0">
              <w:rPr>
                <w:rFonts w:cs="Calibri"/>
              </w:rPr>
              <w:t>£</w:t>
            </w:r>
            <w:r>
              <w:rPr>
                <w:rFonts w:cs="Calibri"/>
              </w:rPr>
              <w:t>tbc</w:t>
            </w:r>
          </w:p>
        </w:tc>
        <w:tc>
          <w:tcPr>
            <w:tcW w:w="1185" w:type="dxa"/>
          </w:tcPr>
          <w:p w14:paraId="1A82D1D6" w14:textId="77777777" w:rsidR="003E701A" w:rsidRPr="00EB0CD0" w:rsidRDefault="003E701A" w:rsidP="00C65170">
            <w:pPr>
              <w:autoSpaceDE w:val="0"/>
              <w:autoSpaceDN w:val="0"/>
              <w:adjustRightInd w:val="0"/>
              <w:spacing w:after="0" w:line="240" w:lineRule="auto"/>
              <w:ind w:right="-24"/>
              <w:rPr>
                <w:rFonts w:cs="Calibri"/>
                <w:bCs/>
              </w:rPr>
            </w:pPr>
            <w:r>
              <w:rPr>
                <w:rFonts w:cs="Calibri"/>
                <w:bCs/>
              </w:rPr>
              <w:t>100533</w:t>
            </w:r>
          </w:p>
        </w:tc>
        <w:tc>
          <w:tcPr>
            <w:tcW w:w="1792" w:type="dxa"/>
          </w:tcPr>
          <w:p w14:paraId="27B8AFBF" w14:textId="77777777" w:rsidR="003E701A" w:rsidRPr="00A7315F" w:rsidRDefault="003E701A" w:rsidP="00C65170">
            <w:pPr>
              <w:autoSpaceDE w:val="0"/>
              <w:autoSpaceDN w:val="0"/>
              <w:adjustRightInd w:val="0"/>
              <w:spacing w:after="0" w:line="240" w:lineRule="auto"/>
              <w:ind w:right="-24"/>
              <w:rPr>
                <w:rFonts w:cs="Calibri"/>
                <w:bCs/>
                <w:sz w:val="16"/>
                <w:szCs w:val="16"/>
              </w:rPr>
            </w:pPr>
            <w:r w:rsidRPr="00A7315F">
              <w:rPr>
                <w:rFonts w:cs="Calibri"/>
                <w:bCs/>
                <w:sz w:val="16"/>
                <w:szCs w:val="16"/>
              </w:rPr>
              <w:t>LGA 1972 s112</w:t>
            </w:r>
          </w:p>
        </w:tc>
      </w:tr>
      <w:tr w:rsidR="003E701A" w:rsidRPr="00EB0CD0" w14:paraId="5FA91ACB" w14:textId="77777777" w:rsidTr="00C65170">
        <w:tc>
          <w:tcPr>
            <w:tcW w:w="1101" w:type="dxa"/>
          </w:tcPr>
          <w:p w14:paraId="3A202C74" w14:textId="77777777" w:rsidR="003E701A" w:rsidRPr="00EB0CD0" w:rsidRDefault="003E701A" w:rsidP="00C65170">
            <w:pPr>
              <w:autoSpaceDE w:val="0"/>
              <w:autoSpaceDN w:val="0"/>
              <w:adjustRightInd w:val="0"/>
              <w:spacing w:after="0" w:line="240" w:lineRule="auto"/>
              <w:ind w:right="-24"/>
              <w:rPr>
                <w:rFonts w:cs="Calibri"/>
                <w:bCs/>
              </w:rPr>
            </w:pPr>
            <w:r>
              <w:rPr>
                <w:rFonts w:cs="Calibri"/>
                <w:bCs/>
              </w:rPr>
              <w:t>01/02/23</w:t>
            </w:r>
          </w:p>
        </w:tc>
        <w:tc>
          <w:tcPr>
            <w:tcW w:w="2126" w:type="dxa"/>
          </w:tcPr>
          <w:p w14:paraId="7F562000" w14:textId="77777777" w:rsidR="003E701A" w:rsidRPr="00EB0CD0" w:rsidRDefault="003E701A" w:rsidP="00C65170">
            <w:pPr>
              <w:autoSpaceDE w:val="0"/>
              <w:autoSpaceDN w:val="0"/>
              <w:adjustRightInd w:val="0"/>
              <w:spacing w:after="0" w:line="240" w:lineRule="auto"/>
              <w:ind w:right="-24"/>
              <w:rPr>
                <w:rFonts w:cs="Calibri"/>
                <w:bCs/>
              </w:rPr>
            </w:pPr>
            <w:r>
              <w:rPr>
                <w:rFonts w:cs="Calibri"/>
                <w:bCs/>
              </w:rPr>
              <w:t>NIH PC</w:t>
            </w:r>
          </w:p>
        </w:tc>
        <w:tc>
          <w:tcPr>
            <w:tcW w:w="2551" w:type="dxa"/>
          </w:tcPr>
          <w:p w14:paraId="2616933E" w14:textId="77777777" w:rsidR="003E701A" w:rsidRPr="00EB0CD0" w:rsidRDefault="003E701A" w:rsidP="00C65170">
            <w:pPr>
              <w:autoSpaceDE w:val="0"/>
              <w:autoSpaceDN w:val="0"/>
              <w:adjustRightInd w:val="0"/>
              <w:spacing w:after="0" w:line="240" w:lineRule="auto"/>
              <w:ind w:right="-24"/>
              <w:rPr>
                <w:rFonts w:cs="Calibri"/>
                <w:bCs/>
              </w:rPr>
            </w:pPr>
            <w:r>
              <w:rPr>
                <w:rFonts w:cs="Calibri"/>
                <w:bCs/>
              </w:rPr>
              <w:t>Printer ink</w:t>
            </w:r>
          </w:p>
        </w:tc>
        <w:tc>
          <w:tcPr>
            <w:tcW w:w="1418" w:type="dxa"/>
          </w:tcPr>
          <w:p w14:paraId="4B1B7316" w14:textId="77777777" w:rsidR="003E701A" w:rsidRPr="00EB0CD0" w:rsidRDefault="003E701A" w:rsidP="00C65170">
            <w:pPr>
              <w:widowControl w:val="0"/>
              <w:tabs>
                <w:tab w:val="left" w:pos="360"/>
                <w:tab w:val="left" w:pos="720"/>
                <w:tab w:val="left" w:pos="1080"/>
                <w:tab w:val="left" w:pos="1440"/>
              </w:tabs>
              <w:autoSpaceDE w:val="0"/>
              <w:autoSpaceDN w:val="0"/>
              <w:adjustRightInd w:val="0"/>
              <w:spacing w:after="0" w:line="240" w:lineRule="auto"/>
              <w:ind w:right="-24"/>
              <w:rPr>
                <w:rFonts w:cs="Calibri"/>
              </w:rPr>
            </w:pPr>
            <w:r>
              <w:rPr>
                <w:rFonts w:cs="Calibri"/>
              </w:rPr>
              <w:t>£141.43</w:t>
            </w:r>
          </w:p>
        </w:tc>
        <w:tc>
          <w:tcPr>
            <w:tcW w:w="1185" w:type="dxa"/>
          </w:tcPr>
          <w:p w14:paraId="771AEA5B" w14:textId="77777777" w:rsidR="003E701A" w:rsidRDefault="003E701A" w:rsidP="00C65170">
            <w:pPr>
              <w:autoSpaceDE w:val="0"/>
              <w:autoSpaceDN w:val="0"/>
              <w:adjustRightInd w:val="0"/>
              <w:spacing w:after="0" w:line="240" w:lineRule="auto"/>
              <w:ind w:right="-24"/>
              <w:rPr>
                <w:rFonts w:cs="Calibri"/>
                <w:bCs/>
              </w:rPr>
            </w:pPr>
            <w:r>
              <w:rPr>
                <w:rFonts w:cs="Calibri"/>
                <w:bCs/>
              </w:rPr>
              <w:t>100534</w:t>
            </w:r>
          </w:p>
        </w:tc>
        <w:tc>
          <w:tcPr>
            <w:tcW w:w="1792" w:type="dxa"/>
          </w:tcPr>
          <w:p w14:paraId="5E9D9D51" w14:textId="77777777" w:rsidR="003E701A" w:rsidRPr="00A7315F" w:rsidRDefault="003E701A" w:rsidP="00C65170">
            <w:pPr>
              <w:autoSpaceDE w:val="0"/>
              <w:autoSpaceDN w:val="0"/>
              <w:adjustRightInd w:val="0"/>
              <w:spacing w:after="0" w:line="240" w:lineRule="auto"/>
              <w:ind w:right="-24"/>
              <w:rPr>
                <w:rFonts w:cs="Calibri"/>
                <w:bCs/>
                <w:sz w:val="16"/>
                <w:szCs w:val="16"/>
              </w:rPr>
            </w:pPr>
            <w:r w:rsidRPr="00A7315F">
              <w:rPr>
                <w:rFonts w:cs="Calibri"/>
                <w:bCs/>
                <w:sz w:val="16"/>
                <w:szCs w:val="16"/>
              </w:rPr>
              <w:t>LGA 1972 s11</w:t>
            </w:r>
            <w:r>
              <w:rPr>
                <w:rFonts w:cs="Calibri"/>
                <w:bCs/>
                <w:sz w:val="16"/>
                <w:szCs w:val="16"/>
              </w:rPr>
              <w:t>1</w:t>
            </w:r>
          </w:p>
        </w:tc>
      </w:tr>
      <w:tr w:rsidR="008D331B" w:rsidRPr="00EB0CD0" w14:paraId="3F249949" w14:textId="77777777" w:rsidTr="00C65170">
        <w:tc>
          <w:tcPr>
            <w:tcW w:w="1101" w:type="dxa"/>
          </w:tcPr>
          <w:p w14:paraId="7575CCF0" w14:textId="708B6DFB" w:rsidR="008D331B" w:rsidRDefault="00A81EA5" w:rsidP="008D331B">
            <w:pPr>
              <w:autoSpaceDE w:val="0"/>
              <w:autoSpaceDN w:val="0"/>
              <w:adjustRightInd w:val="0"/>
              <w:spacing w:after="0" w:line="240" w:lineRule="auto"/>
              <w:ind w:right="-24"/>
              <w:rPr>
                <w:rFonts w:cs="Calibri"/>
                <w:bCs/>
              </w:rPr>
            </w:pPr>
            <w:r>
              <w:rPr>
                <w:rFonts w:cs="Calibri"/>
                <w:bCs/>
              </w:rPr>
              <w:t>04/11/22</w:t>
            </w:r>
          </w:p>
        </w:tc>
        <w:tc>
          <w:tcPr>
            <w:tcW w:w="2126" w:type="dxa"/>
          </w:tcPr>
          <w:p w14:paraId="4344024E" w14:textId="7ECFC3EB" w:rsidR="008D331B" w:rsidRDefault="008D331B" w:rsidP="008D331B">
            <w:pPr>
              <w:autoSpaceDE w:val="0"/>
              <w:autoSpaceDN w:val="0"/>
              <w:adjustRightInd w:val="0"/>
              <w:spacing w:after="0" w:line="240" w:lineRule="auto"/>
              <w:ind w:right="-24"/>
              <w:rPr>
                <w:rFonts w:cs="Calibri"/>
                <w:bCs/>
              </w:rPr>
            </w:pPr>
            <w:r>
              <w:rPr>
                <w:rFonts w:cs="Calibri"/>
                <w:bCs/>
              </w:rPr>
              <w:t>Jones the Builder</w:t>
            </w:r>
          </w:p>
        </w:tc>
        <w:tc>
          <w:tcPr>
            <w:tcW w:w="2551" w:type="dxa"/>
          </w:tcPr>
          <w:p w14:paraId="23195290" w14:textId="0ADAA584" w:rsidR="008D331B" w:rsidRDefault="008D331B" w:rsidP="008D331B">
            <w:pPr>
              <w:autoSpaceDE w:val="0"/>
              <w:autoSpaceDN w:val="0"/>
              <w:adjustRightInd w:val="0"/>
              <w:spacing w:after="0" w:line="240" w:lineRule="auto"/>
              <w:ind w:right="-24"/>
              <w:rPr>
                <w:rFonts w:cs="Calibri"/>
                <w:bCs/>
              </w:rPr>
            </w:pPr>
            <w:r>
              <w:rPr>
                <w:rFonts w:cs="Calibri"/>
                <w:bCs/>
              </w:rPr>
              <w:t>Maintenance</w:t>
            </w:r>
          </w:p>
        </w:tc>
        <w:tc>
          <w:tcPr>
            <w:tcW w:w="1418" w:type="dxa"/>
          </w:tcPr>
          <w:p w14:paraId="1D812B31" w14:textId="777E1958" w:rsidR="008D331B" w:rsidRDefault="008D331B" w:rsidP="008D331B">
            <w:pPr>
              <w:widowControl w:val="0"/>
              <w:tabs>
                <w:tab w:val="left" w:pos="360"/>
                <w:tab w:val="left" w:pos="720"/>
                <w:tab w:val="left" w:pos="1080"/>
                <w:tab w:val="left" w:pos="1440"/>
              </w:tabs>
              <w:autoSpaceDE w:val="0"/>
              <w:autoSpaceDN w:val="0"/>
              <w:adjustRightInd w:val="0"/>
              <w:spacing w:after="0" w:line="240" w:lineRule="auto"/>
              <w:ind w:right="-24"/>
              <w:rPr>
                <w:rFonts w:cs="Calibri"/>
              </w:rPr>
            </w:pPr>
            <w:r>
              <w:rPr>
                <w:rFonts w:cs="Calibri"/>
              </w:rPr>
              <w:t>£88.00</w:t>
            </w:r>
          </w:p>
        </w:tc>
        <w:tc>
          <w:tcPr>
            <w:tcW w:w="1185" w:type="dxa"/>
          </w:tcPr>
          <w:p w14:paraId="7F62B836" w14:textId="36041505" w:rsidR="008D331B" w:rsidRDefault="008D331B" w:rsidP="008D331B">
            <w:pPr>
              <w:autoSpaceDE w:val="0"/>
              <w:autoSpaceDN w:val="0"/>
              <w:adjustRightInd w:val="0"/>
              <w:spacing w:after="0" w:line="240" w:lineRule="auto"/>
              <w:ind w:right="-24"/>
              <w:rPr>
                <w:rFonts w:cs="Calibri"/>
                <w:bCs/>
              </w:rPr>
            </w:pPr>
            <w:r>
              <w:rPr>
                <w:rFonts w:cs="Calibri"/>
                <w:bCs/>
              </w:rPr>
              <w:t>100535</w:t>
            </w:r>
          </w:p>
        </w:tc>
        <w:tc>
          <w:tcPr>
            <w:tcW w:w="1792" w:type="dxa"/>
          </w:tcPr>
          <w:p w14:paraId="0941DF6A" w14:textId="36624CE4" w:rsidR="008D331B" w:rsidRPr="00EB0CD0" w:rsidRDefault="008D331B" w:rsidP="008D331B">
            <w:pPr>
              <w:autoSpaceDE w:val="0"/>
              <w:autoSpaceDN w:val="0"/>
              <w:adjustRightInd w:val="0"/>
              <w:spacing w:after="0" w:line="240" w:lineRule="auto"/>
              <w:ind w:right="-24"/>
              <w:rPr>
                <w:rFonts w:cs="Calibri"/>
                <w:bCs/>
              </w:rPr>
            </w:pPr>
            <w:r w:rsidRPr="00A7315F">
              <w:rPr>
                <w:rFonts w:cs="Calibri"/>
                <w:bCs/>
                <w:sz w:val="16"/>
                <w:szCs w:val="16"/>
              </w:rPr>
              <w:t>LGA 1972 s11</w:t>
            </w:r>
            <w:r>
              <w:rPr>
                <w:rFonts w:cs="Calibri"/>
                <w:bCs/>
                <w:sz w:val="16"/>
                <w:szCs w:val="16"/>
              </w:rPr>
              <w:t>1</w:t>
            </w:r>
          </w:p>
        </w:tc>
      </w:tr>
      <w:tr w:rsidR="008D331B" w:rsidRPr="00EB0CD0" w14:paraId="6761571E" w14:textId="77777777" w:rsidTr="00C65170">
        <w:tc>
          <w:tcPr>
            <w:tcW w:w="1101" w:type="dxa"/>
          </w:tcPr>
          <w:p w14:paraId="2948FB65" w14:textId="59C70A0C" w:rsidR="008D331B" w:rsidRDefault="00A81EA5" w:rsidP="008D331B">
            <w:pPr>
              <w:autoSpaceDE w:val="0"/>
              <w:autoSpaceDN w:val="0"/>
              <w:adjustRightInd w:val="0"/>
              <w:spacing w:after="0" w:line="240" w:lineRule="auto"/>
              <w:ind w:right="-24"/>
              <w:rPr>
                <w:rFonts w:cs="Calibri"/>
                <w:bCs/>
              </w:rPr>
            </w:pPr>
            <w:r>
              <w:rPr>
                <w:rFonts w:cs="Calibri"/>
                <w:bCs/>
              </w:rPr>
              <w:t>17/01/23</w:t>
            </w:r>
          </w:p>
        </w:tc>
        <w:tc>
          <w:tcPr>
            <w:tcW w:w="2126" w:type="dxa"/>
          </w:tcPr>
          <w:p w14:paraId="6FE115CC" w14:textId="7548CB9D" w:rsidR="008D331B" w:rsidRDefault="008D331B" w:rsidP="008D331B">
            <w:pPr>
              <w:autoSpaceDE w:val="0"/>
              <w:autoSpaceDN w:val="0"/>
              <w:adjustRightInd w:val="0"/>
              <w:spacing w:after="0" w:line="240" w:lineRule="auto"/>
              <w:ind w:right="-24"/>
              <w:rPr>
                <w:rFonts w:cs="Calibri"/>
                <w:bCs/>
              </w:rPr>
            </w:pPr>
            <w:r>
              <w:rPr>
                <w:rFonts w:cs="Calibri"/>
                <w:bCs/>
              </w:rPr>
              <w:t>Jones the Builder</w:t>
            </w:r>
          </w:p>
        </w:tc>
        <w:tc>
          <w:tcPr>
            <w:tcW w:w="2551" w:type="dxa"/>
          </w:tcPr>
          <w:p w14:paraId="290E3796" w14:textId="5E2CF8E1" w:rsidR="008D331B" w:rsidRDefault="008D331B" w:rsidP="008D331B">
            <w:pPr>
              <w:autoSpaceDE w:val="0"/>
              <w:autoSpaceDN w:val="0"/>
              <w:adjustRightInd w:val="0"/>
              <w:spacing w:after="0" w:line="240" w:lineRule="auto"/>
              <w:ind w:right="-24"/>
              <w:rPr>
                <w:rFonts w:cs="Calibri"/>
                <w:bCs/>
              </w:rPr>
            </w:pPr>
            <w:r>
              <w:rPr>
                <w:rFonts w:cs="Calibri"/>
                <w:bCs/>
              </w:rPr>
              <w:t>Maintenance</w:t>
            </w:r>
          </w:p>
        </w:tc>
        <w:tc>
          <w:tcPr>
            <w:tcW w:w="1418" w:type="dxa"/>
          </w:tcPr>
          <w:p w14:paraId="21772E5D" w14:textId="695BF83D" w:rsidR="008D331B" w:rsidRDefault="008D331B" w:rsidP="008D331B">
            <w:pPr>
              <w:widowControl w:val="0"/>
              <w:tabs>
                <w:tab w:val="left" w:pos="360"/>
                <w:tab w:val="left" w:pos="720"/>
                <w:tab w:val="left" w:pos="1080"/>
                <w:tab w:val="left" w:pos="1440"/>
              </w:tabs>
              <w:autoSpaceDE w:val="0"/>
              <w:autoSpaceDN w:val="0"/>
              <w:adjustRightInd w:val="0"/>
              <w:spacing w:after="0" w:line="240" w:lineRule="auto"/>
              <w:ind w:right="-24"/>
              <w:rPr>
                <w:rFonts w:cs="Calibri"/>
              </w:rPr>
            </w:pPr>
            <w:r>
              <w:rPr>
                <w:rFonts w:cs="Calibri"/>
              </w:rPr>
              <w:t>£374.00</w:t>
            </w:r>
          </w:p>
        </w:tc>
        <w:tc>
          <w:tcPr>
            <w:tcW w:w="1185" w:type="dxa"/>
          </w:tcPr>
          <w:p w14:paraId="743A7A74" w14:textId="4B0B070C" w:rsidR="008D331B" w:rsidRDefault="008D331B" w:rsidP="008D331B">
            <w:pPr>
              <w:autoSpaceDE w:val="0"/>
              <w:autoSpaceDN w:val="0"/>
              <w:adjustRightInd w:val="0"/>
              <w:spacing w:after="0" w:line="240" w:lineRule="auto"/>
              <w:ind w:right="-24"/>
              <w:rPr>
                <w:rFonts w:cs="Calibri"/>
                <w:bCs/>
              </w:rPr>
            </w:pPr>
            <w:r>
              <w:rPr>
                <w:rFonts w:cs="Calibri"/>
                <w:bCs/>
              </w:rPr>
              <w:t>100536</w:t>
            </w:r>
          </w:p>
        </w:tc>
        <w:tc>
          <w:tcPr>
            <w:tcW w:w="1792" w:type="dxa"/>
          </w:tcPr>
          <w:p w14:paraId="027897B9" w14:textId="2D182C48" w:rsidR="008D331B" w:rsidRPr="00EB0CD0" w:rsidRDefault="008D331B" w:rsidP="008D331B">
            <w:pPr>
              <w:autoSpaceDE w:val="0"/>
              <w:autoSpaceDN w:val="0"/>
              <w:adjustRightInd w:val="0"/>
              <w:spacing w:after="0" w:line="240" w:lineRule="auto"/>
              <w:ind w:right="-24"/>
              <w:rPr>
                <w:rFonts w:cs="Calibri"/>
                <w:bCs/>
              </w:rPr>
            </w:pPr>
            <w:r w:rsidRPr="00A7315F">
              <w:rPr>
                <w:rFonts w:cs="Calibri"/>
                <w:bCs/>
                <w:sz w:val="16"/>
                <w:szCs w:val="16"/>
              </w:rPr>
              <w:t>LGA 1972 s11</w:t>
            </w:r>
            <w:r>
              <w:rPr>
                <w:rFonts w:cs="Calibri"/>
                <w:bCs/>
                <w:sz w:val="16"/>
                <w:szCs w:val="16"/>
              </w:rPr>
              <w:t>1</w:t>
            </w:r>
          </w:p>
        </w:tc>
      </w:tr>
      <w:tr w:rsidR="008D331B" w:rsidRPr="00EB0CD0" w14:paraId="7E9F0437" w14:textId="77777777" w:rsidTr="00C65170">
        <w:tc>
          <w:tcPr>
            <w:tcW w:w="1101" w:type="dxa"/>
          </w:tcPr>
          <w:p w14:paraId="3048BC5D" w14:textId="21B51B2E" w:rsidR="008D331B" w:rsidRDefault="008D331B" w:rsidP="008D331B">
            <w:pPr>
              <w:autoSpaceDE w:val="0"/>
              <w:autoSpaceDN w:val="0"/>
              <w:adjustRightInd w:val="0"/>
              <w:spacing w:after="0" w:line="240" w:lineRule="auto"/>
              <w:ind w:right="-24"/>
              <w:rPr>
                <w:rFonts w:cs="Calibri"/>
                <w:bCs/>
              </w:rPr>
            </w:pPr>
            <w:r>
              <w:rPr>
                <w:rFonts w:cs="Calibri"/>
                <w:bCs/>
              </w:rPr>
              <w:t>23/01/23</w:t>
            </w:r>
          </w:p>
        </w:tc>
        <w:tc>
          <w:tcPr>
            <w:tcW w:w="2126" w:type="dxa"/>
          </w:tcPr>
          <w:p w14:paraId="716EFAA6" w14:textId="3D6B76A6" w:rsidR="008D331B" w:rsidRDefault="008D331B" w:rsidP="008D331B">
            <w:pPr>
              <w:autoSpaceDE w:val="0"/>
              <w:autoSpaceDN w:val="0"/>
              <w:adjustRightInd w:val="0"/>
              <w:spacing w:after="0" w:line="240" w:lineRule="auto"/>
              <w:ind w:right="-24"/>
              <w:rPr>
                <w:rFonts w:cs="Calibri"/>
                <w:bCs/>
              </w:rPr>
            </w:pPr>
            <w:r>
              <w:rPr>
                <w:rFonts w:cs="Calibri"/>
                <w:bCs/>
              </w:rPr>
              <w:t>Starboard Sys Ltd</w:t>
            </w:r>
          </w:p>
        </w:tc>
        <w:tc>
          <w:tcPr>
            <w:tcW w:w="2551" w:type="dxa"/>
          </w:tcPr>
          <w:p w14:paraId="49929B5B" w14:textId="5F23DB87" w:rsidR="008D331B" w:rsidRDefault="008D331B" w:rsidP="008D331B">
            <w:pPr>
              <w:autoSpaceDE w:val="0"/>
              <w:autoSpaceDN w:val="0"/>
              <w:adjustRightInd w:val="0"/>
              <w:spacing w:after="0" w:line="240" w:lineRule="auto"/>
              <w:ind w:right="-24"/>
              <w:rPr>
                <w:rFonts w:cs="Calibri"/>
                <w:bCs/>
              </w:rPr>
            </w:pPr>
            <w:r>
              <w:rPr>
                <w:rFonts w:cs="Calibri"/>
                <w:bCs/>
              </w:rPr>
              <w:t>Software</w:t>
            </w:r>
          </w:p>
        </w:tc>
        <w:tc>
          <w:tcPr>
            <w:tcW w:w="1418" w:type="dxa"/>
          </w:tcPr>
          <w:p w14:paraId="185EBF03" w14:textId="54E032D9" w:rsidR="008D331B" w:rsidRDefault="008D331B" w:rsidP="008D331B">
            <w:pPr>
              <w:widowControl w:val="0"/>
              <w:tabs>
                <w:tab w:val="left" w:pos="360"/>
                <w:tab w:val="left" w:pos="720"/>
                <w:tab w:val="left" w:pos="1080"/>
                <w:tab w:val="left" w:pos="1440"/>
              </w:tabs>
              <w:autoSpaceDE w:val="0"/>
              <w:autoSpaceDN w:val="0"/>
              <w:adjustRightInd w:val="0"/>
              <w:spacing w:after="0" w:line="240" w:lineRule="auto"/>
              <w:ind w:right="-24"/>
              <w:rPr>
                <w:rFonts w:cs="Calibri"/>
              </w:rPr>
            </w:pPr>
            <w:r>
              <w:rPr>
                <w:rFonts w:cs="Calibri"/>
              </w:rPr>
              <w:t>£328.32</w:t>
            </w:r>
          </w:p>
        </w:tc>
        <w:tc>
          <w:tcPr>
            <w:tcW w:w="1185" w:type="dxa"/>
          </w:tcPr>
          <w:p w14:paraId="05D29E79" w14:textId="46FC2B65" w:rsidR="008D331B" w:rsidRDefault="008D331B" w:rsidP="008D331B">
            <w:pPr>
              <w:autoSpaceDE w:val="0"/>
              <w:autoSpaceDN w:val="0"/>
              <w:adjustRightInd w:val="0"/>
              <w:spacing w:after="0" w:line="240" w:lineRule="auto"/>
              <w:ind w:right="-24"/>
              <w:rPr>
                <w:rFonts w:cs="Calibri"/>
                <w:bCs/>
              </w:rPr>
            </w:pPr>
            <w:r>
              <w:rPr>
                <w:rFonts w:cs="Calibri"/>
                <w:bCs/>
              </w:rPr>
              <w:t>100537</w:t>
            </w:r>
          </w:p>
        </w:tc>
        <w:tc>
          <w:tcPr>
            <w:tcW w:w="1792" w:type="dxa"/>
          </w:tcPr>
          <w:p w14:paraId="7C164D43" w14:textId="7D3BCC2C" w:rsidR="008D331B" w:rsidRPr="00EB0CD0" w:rsidRDefault="008D331B" w:rsidP="008D331B">
            <w:pPr>
              <w:autoSpaceDE w:val="0"/>
              <w:autoSpaceDN w:val="0"/>
              <w:adjustRightInd w:val="0"/>
              <w:spacing w:after="0" w:line="240" w:lineRule="auto"/>
              <w:ind w:right="-24"/>
              <w:rPr>
                <w:rFonts w:cs="Calibri"/>
                <w:bCs/>
              </w:rPr>
            </w:pPr>
            <w:r w:rsidRPr="00A7315F">
              <w:rPr>
                <w:rFonts w:cs="Calibri"/>
                <w:bCs/>
                <w:sz w:val="16"/>
                <w:szCs w:val="16"/>
              </w:rPr>
              <w:t>LGA 1972 s11</w:t>
            </w:r>
            <w:r>
              <w:rPr>
                <w:rFonts w:cs="Calibri"/>
                <w:bCs/>
                <w:sz w:val="16"/>
                <w:szCs w:val="16"/>
              </w:rPr>
              <w:t>1</w:t>
            </w:r>
          </w:p>
        </w:tc>
      </w:tr>
      <w:tr w:rsidR="008D331B" w:rsidRPr="00EB0CD0" w14:paraId="6174E1C0" w14:textId="77777777" w:rsidTr="00C65170">
        <w:tc>
          <w:tcPr>
            <w:tcW w:w="1101" w:type="dxa"/>
          </w:tcPr>
          <w:p w14:paraId="00B342BA" w14:textId="180BB8BA" w:rsidR="008D331B" w:rsidRDefault="008D331B" w:rsidP="008D331B">
            <w:pPr>
              <w:autoSpaceDE w:val="0"/>
              <w:autoSpaceDN w:val="0"/>
              <w:adjustRightInd w:val="0"/>
              <w:spacing w:after="0" w:line="240" w:lineRule="auto"/>
              <w:ind w:right="-24"/>
              <w:rPr>
                <w:rFonts w:cs="Calibri"/>
                <w:bCs/>
              </w:rPr>
            </w:pPr>
            <w:r>
              <w:rPr>
                <w:rFonts w:cs="Calibri"/>
                <w:bCs/>
              </w:rPr>
              <w:t>20/01/23</w:t>
            </w:r>
          </w:p>
        </w:tc>
        <w:tc>
          <w:tcPr>
            <w:tcW w:w="2126" w:type="dxa"/>
          </w:tcPr>
          <w:p w14:paraId="78137C7C" w14:textId="4A392E10" w:rsidR="008D331B" w:rsidRDefault="008D331B" w:rsidP="008D331B">
            <w:pPr>
              <w:autoSpaceDE w:val="0"/>
              <w:autoSpaceDN w:val="0"/>
              <w:adjustRightInd w:val="0"/>
              <w:spacing w:after="0" w:line="240" w:lineRule="auto"/>
              <w:ind w:right="-24"/>
              <w:rPr>
                <w:rFonts w:cs="Calibri"/>
                <w:bCs/>
              </w:rPr>
            </w:pPr>
            <w:r>
              <w:rPr>
                <w:rFonts w:cs="Calibri"/>
                <w:bCs/>
              </w:rPr>
              <w:t>SLCC</w:t>
            </w:r>
          </w:p>
        </w:tc>
        <w:tc>
          <w:tcPr>
            <w:tcW w:w="2551" w:type="dxa"/>
          </w:tcPr>
          <w:p w14:paraId="1E9BAA9D" w14:textId="5B23208C" w:rsidR="008D331B" w:rsidRDefault="008D331B" w:rsidP="008D331B">
            <w:pPr>
              <w:autoSpaceDE w:val="0"/>
              <w:autoSpaceDN w:val="0"/>
              <w:adjustRightInd w:val="0"/>
              <w:spacing w:after="0" w:line="240" w:lineRule="auto"/>
              <w:ind w:right="-24"/>
              <w:rPr>
                <w:rFonts w:cs="Calibri"/>
                <w:bCs/>
              </w:rPr>
            </w:pPr>
            <w:r>
              <w:rPr>
                <w:rFonts w:cs="Calibri"/>
                <w:bCs/>
              </w:rPr>
              <w:t>Book (share)</w:t>
            </w:r>
          </w:p>
        </w:tc>
        <w:tc>
          <w:tcPr>
            <w:tcW w:w="1418" w:type="dxa"/>
          </w:tcPr>
          <w:p w14:paraId="54ECFC5C" w14:textId="530FE477" w:rsidR="008D331B" w:rsidRDefault="008D331B" w:rsidP="008D331B">
            <w:pPr>
              <w:widowControl w:val="0"/>
              <w:tabs>
                <w:tab w:val="left" w:pos="360"/>
                <w:tab w:val="left" w:pos="720"/>
                <w:tab w:val="left" w:pos="1080"/>
                <w:tab w:val="left" w:pos="1440"/>
              </w:tabs>
              <w:autoSpaceDE w:val="0"/>
              <w:autoSpaceDN w:val="0"/>
              <w:adjustRightInd w:val="0"/>
              <w:spacing w:after="0" w:line="240" w:lineRule="auto"/>
              <w:ind w:right="-24"/>
              <w:rPr>
                <w:rFonts w:cs="Calibri"/>
              </w:rPr>
            </w:pPr>
            <w:r>
              <w:rPr>
                <w:rFonts w:cs="Calibri"/>
              </w:rPr>
              <w:t>£10.46</w:t>
            </w:r>
          </w:p>
        </w:tc>
        <w:tc>
          <w:tcPr>
            <w:tcW w:w="1185" w:type="dxa"/>
          </w:tcPr>
          <w:p w14:paraId="229A3F86" w14:textId="5C6587B0" w:rsidR="008D331B" w:rsidRDefault="008D331B" w:rsidP="008D331B">
            <w:pPr>
              <w:autoSpaceDE w:val="0"/>
              <w:autoSpaceDN w:val="0"/>
              <w:adjustRightInd w:val="0"/>
              <w:spacing w:after="0" w:line="240" w:lineRule="auto"/>
              <w:ind w:right="-24"/>
              <w:rPr>
                <w:rFonts w:cs="Calibri"/>
                <w:bCs/>
              </w:rPr>
            </w:pPr>
            <w:r>
              <w:rPr>
                <w:rFonts w:cs="Calibri"/>
                <w:bCs/>
              </w:rPr>
              <w:t>100538</w:t>
            </w:r>
          </w:p>
        </w:tc>
        <w:tc>
          <w:tcPr>
            <w:tcW w:w="1792" w:type="dxa"/>
          </w:tcPr>
          <w:p w14:paraId="1283B2F3" w14:textId="100D04EC" w:rsidR="008D331B" w:rsidRPr="00EB0CD0" w:rsidRDefault="008D331B" w:rsidP="008D331B">
            <w:pPr>
              <w:autoSpaceDE w:val="0"/>
              <w:autoSpaceDN w:val="0"/>
              <w:adjustRightInd w:val="0"/>
              <w:spacing w:after="0" w:line="240" w:lineRule="auto"/>
              <w:ind w:right="-24"/>
              <w:rPr>
                <w:rFonts w:cs="Calibri"/>
                <w:bCs/>
              </w:rPr>
            </w:pPr>
            <w:r w:rsidRPr="00A7315F">
              <w:rPr>
                <w:rFonts w:cs="Calibri"/>
                <w:bCs/>
                <w:sz w:val="16"/>
                <w:szCs w:val="16"/>
              </w:rPr>
              <w:t>LGA 1972 s11</w:t>
            </w:r>
            <w:r>
              <w:rPr>
                <w:rFonts w:cs="Calibri"/>
                <w:bCs/>
                <w:sz w:val="16"/>
                <w:szCs w:val="16"/>
              </w:rPr>
              <w:t>1</w:t>
            </w:r>
          </w:p>
        </w:tc>
      </w:tr>
      <w:tr w:rsidR="00FE20E7" w:rsidRPr="00EB0CD0" w14:paraId="1323768D" w14:textId="77777777" w:rsidTr="00C65170">
        <w:tc>
          <w:tcPr>
            <w:tcW w:w="1101" w:type="dxa"/>
          </w:tcPr>
          <w:p w14:paraId="6244505C" w14:textId="281F50A0" w:rsidR="00FE20E7" w:rsidRDefault="00FE20E7" w:rsidP="008D331B">
            <w:pPr>
              <w:autoSpaceDE w:val="0"/>
              <w:autoSpaceDN w:val="0"/>
              <w:adjustRightInd w:val="0"/>
              <w:spacing w:after="0" w:line="240" w:lineRule="auto"/>
              <w:ind w:right="-24"/>
              <w:rPr>
                <w:rFonts w:cs="Calibri"/>
                <w:bCs/>
              </w:rPr>
            </w:pPr>
            <w:r>
              <w:rPr>
                <w:rFonts w:cs="Calibri"/>
                <w:bCs/>
              </w:rPr>
              <w:t>07/02/23</w:t>
            </w:r>
          </w:p>
        </w:tc>
        <w:tc>
          <w:tcPr>
            <w:tcW w:w="2126" w:type="dxa"/>
          </w:tcPr>
          <w:p w14:paraId="71CBBF06" w14:textId="1754627F" w:rsidR="00FE20E7" w:rsidRDefault="00FE20E7" w:rsidP="008D331B">
            <w:pPr>
              <w:autoSpaceDE w:val="0"/>
              <w:autoSpaceDN w:val="0"/>
              <w:adjustRightInd w:val="0"/>
              <w:spacing w:after="0" w:line="240" w:lineRule="auto"/>
              <w:ind w:right="-24"/>
              <w:rPr>
                <w:rFonts w:cs="Calibri"/>
                <w:bCs/>
              </w:rPr>
            </w:pPr>
            <w:r>
              <w:rPr>
                <w:rFonts w:cs="Calibri"/>
                <w:bCs/>
              </w:rPr>
              <w:t>ICO</w:t>
            </w:r>
          </w:p>
        </w:tc>
        <w:tc>
          <w:tcPr>
            <w:tcW w:w="2551" w:type="dxa"/>
          </w:tcPr>
          <w:p w14:paraId="306C2EB5" w14:textId="2601F356" w:rsidR="00FE20E7" w:rsidRDefault="00FE20E7" w:rsidP="008D331B">
            <w:pPr>
              <w:autoSpaceDE w:val="0"/>
              <w:autoSpaceDN w:val="0"/>
              <w:adjustRightInd w:val="0"/>
              <w:spacing w:after="0" w:line="240" w:lineRule="auto"/>
              <w:ind w:right="-24"/>
              <w:rPr>
                <w:rFonts w:cs="Calibri"/>
                <w:bCs/>
              </w:rPr>
            </w:pPr>
            <w:r>
              <w:rPr>
                <w:rFonts w:cs="Calibri"/>
                <w:bCs/>
              </w:rPr>
              <w:t>GDPR</w:t>
            </w:r>
          </w:p>
        </w:tc>
        <w:tc>
          <w:tcPr>
            <w:tcW w:w="1418" w:type="dxa"/>
          </w:tcPr>
          <w:p w14:paraId="4148B463" w14:textId="6F6BD473" w:rsidR="00FE20E7" w:rsidRDefault="00FE20E7" w:rsidP="008D331B">
            <w:pPr>
              <w:widowControl w:val="0"/>
              <w:tabs>
                <w:tab w:val="left" w:pos="360"/>
                <w:tab w:val="left" w:pos="720"/>
                <w:tab w:val="left" w:pos="1080"/>
                <w:tab w:val="left" w:pos="1440"/>
              </w:tabs>
              <w:autoSpaceDE w:val="0"/>
              <w:autoSpaceDN w:val="0"/>
              <w:adjustRightInd w:val="0"/>
              <w:spacing w:after="0" w:line="240" w:lineRule="auto"/>
              <w:ind w:right="-24"/>
              <w:rPr>
                <w:rFonts w:cs="Calibri"/>
              </w:rPr>
            </w:pPr>
            <w:r>
              <w:rPr>
                <w:rFonts w:cs="Calibri"/>
              </w:rPr>
              <w:t>£35.00</w:t>
            </w:r>
          </w:p>
        </w:tc>
        <w:tc>
          <w:tcPr>
            <w:tcW w:w="1185" w:type="dxa"/>
          </w:tcPr>
          <w:p w14:paraId="1D3D239E" w14:textId="31A7F9C4" w:rsidR="00FE20E7" w:rsidRDefault="00FE20E7" w:rsidP="008D331B">
            <w:pPr>
              <w:autoSpaceDE w:val="0"/>
              <w:autoSpaceDN w:val="0"/>
              <w:adjustRightInd w:val="0"/>
              <w:spacing w:after="0" w:line="240" w:lineRule="auto"/>
              <w:ind w:right="-24"/>
              <w:rPr>
                <w:rFonts w:cs="Calibri"/>
                <w:bCs/>
              </w:rPr>
            </w:pPr>
            <w:r>
              <w:rPr>
                <w:rFonts w:cs="Calibri"/>
                <w:bCs/>
              </w:rPr>
              <w:t>dd</w:t>
            </w:r>
          </w:p>
        </w:tc>
        <w:tc>
          <w:tcPr>
            <w:tcW w:w="1792" w:type="dxa"/>
          </w:tcPr>
          <w:p w14:paraId="4D8C1C38" w14:textId="77777777" w:rsidR="00FE20E7" w:rsidRPr="00A7315F" w:rsidRDefault="00FE20E7" w:rsidP="008D331B">
            <w:pPr>
              <w:autoSpaceDE w:val="0"/>
              <w:autoSpaceDN w:val="0"/>
              <w:adjustRightInd w:val="0"/>
              <w:spacing w:after="0" w:line="240" w:lineRule="auto"/>
              <w:ind w:right="-24"/>
              <w:rPr>
                <w:rFonts w:cs="Calibri"/>
                <w:bCs/>
                <w:sz w:val="16"/>
                <w:szCs w:val="16"/>
              </w:rPr>
            </w:pPr>
          </w:p>
        </w:tc>
      </w:tr>
    </w:tbl>
    <w:p w14:paraId="7A194CB3" w14:textId="77777777" w:rsidR="003E701A" w:rsidRDefault="003E701A" w:rsidP="003E701A">
      <w:pPr>
        <w:widowControl w:val="0"/>
        <w:autoSpaceDE w:val="0"/>
        <w:autoSpaceDN w:val="0"/>
        <w:adjustRightInd w:val="0"/>
        <w:spacing w:after="0" w:line="240" w:lineRule="auto"/>
        <w:ind w:right="-24"/>
        <w:rPr>
          <w:rFonts w:cs="Calibri"/>
          <w:b/>
          <w:shd w:val="clear" w:color="auto" w:fill="FFFFFF"/>
        </w:rPr>
      </w:pPr>
    </w:p>
    <w:p w14:paraId="37A05E4C" w14:textId="5770DB53" w:rsidR="003E701A" w:rsidRDefault="002113C0" w:rsidP="003E701A">
      <w:pPr>
        <w:widowControl w:val="0"/>
        <w:autoSpaceDE w:val="0"/>
        <w:autoSpaceDN w:val="0"/>
        <w:adjustRightInd w:val="0"/>
        <w:spacing w:after="0" w:line="240" w:lineRule="auto"/>
        <w:ind w:right="-24"/>
        <w:rPr>
          <w:rFonts w:cs="Calibri"/>
          <w:b/>
        </w:rPr>
      </w:pPr>
      <w:r>
        <w:rPr>
          <w:rFonts w:cs="Calibri"/>
          <w:b/>
        </w:rPr>
        <w:t>22/23</w:t>
      </w:r>
      <w:r w:rsidR="003E701A" w:rsidRPr="00E8349C">
        <w:rPr>
          <w:rFonts w:cs="Calibri"/>
          <w:b/>
        </w:rPr>
        <w:tab/>
        <w:t>Confirmation of</w:t>
      </w:r>
      <w:r w:rsidR="003E701A">
        <w:rPr>
          <w:rFonts w:cs="Calibri"/>
          <w:b/>
        </w:rPr>
        <w:t xml:space="preserve"> March’s </w:t>
      </w:r>
      <w:r w:rsidR="003E701A" w:rsidRPr="00E8349C">
        <w:rPr>
          <w:rFonts w:cs="Calibri"/>
          <w:b/>
        </w:rPr>
        <w:t>meeting date (</w:t>
      </w:r>
      <w:r w:rsidR="003E701A">
        <w:rPr>
          <w:rFonts w:cs="Calibri"/>
          <w:b/>
        </w:rPr>
        <w:t>1</w:t>
      </w:r>
      <w:r w:rsidR="003E701A" w:rsidRPr="00584270">
        <w:rPr>
          <w:rFonts w:cs="Calibri"/>
          <w:b/>
          <w:vertAlign w:val="superscript"/>
        </w:rPr>
        <w:t>st</w:t>
      </w:r>
      <w:r w:rsidR="003E701A">
        <w:rPr>
          <w:rFonts w:cs="Calibri"/>
          <w:b/>
        </w:rPr>
        <w:t>)</w:t>
      </w:r>
      <w:r w:rsidR="003E701A" w:rsidRPr="00E8349C">
        <w:rPr>
          <w:rFonts w:cs="Calibri"/>
          <w:b/>
        </w:rPr>
        <w:t xml:space="preserve"> and items for the next agenda</w:t>
      </w:r>
    </w:p>
    <w:p w14:paraId="2E1AA003" w14:textId="397767EB" w:rsidR="003E701A" w:rsidRDefault="00900552" w:rsidP="00900552">
      <w:pPr>
        <w:spacing w:after="0" w:line="240" w:lineRule="auto"/>
      </w:pPr>
      <w:r>
        <w:t>CCTV- quotes</w:t>
      </w:r>
    </w:p>
    <w:p w14:paraId="34DA66C8" w14:textId="14C193AD" w:rsidR="00900552" w:rsidRDefault="00900552" w:rsidP="00900552">
      <w:pPr>
        <w:spacing w:after="0" w:line="240" w:lineRule="auto"/>
      </w:pPr>
      <w:r>
        <w:t xml:space="preserve">Feedback from public meeting </w:t>
      </w:r>
    </w:p>
    <w:p w14:paraId="6D2F6FDE" w14:textId="63C3BD36" w:rsidR="00D16D02" w:rsidRDefault="00D16D02" w:rsidP="00900552">
      <w:pPr>
        <w:spacing w:after="0" w:line="240" w:lineRule="auto"/>
      </w:pPr>
      <w:r>
        <w:t xml:space="preserve">Co-option </w:t>
      </w:r>
    </w:p>
    <w:p w14:paraId="673EA372" w14:textId="4F6BE68F" w:rsidR="00D16D02" w:rsidRDefault="00D16D02" w:rsidP="00900552">
      <w:pPr>
        <w:spacing w:after="0" w:line="240" w:lineRule="auto"/>
      </w:pPr>
      <w:r>
        <w:t>Coronation celebrations</w:t>
      </w:r>
    </w:p>
    <w:p w14:paraId="7978D8DB" w14:textId="101DD4AB" w:rsidR="00341D3C" w:rsidRDefault="00341D3C"/>
    <w:p w14:paraId="1BED98B9" w14:textId="77777777" w:rsidR="00900552" w:rsidRDefault="00900552">
      <w:r>
        <w:t xml:space="preserve">There being no further business for consideration, the Chairman thanked everyone for attending and declared the Meeting closed at </w:t>
      </w:r>
      <w:r w:rsidR="00341D3C">
        <w:t>9:07 pm</w:t>
      </w:r>
      <w:r>
        <w:t>.</w:t>
      </w:r>
    </w:p>
    <w:p w14:paraId="08878012" w14:textId="3994C8F1" w:rsidR="00341D3C" w:rsidRDefault="00341D3C" w:rsidP="00900552">
      <w:pPr>
        <w:pBdr>
          <w:bottom w:val="single" w:sz="4" w:space="1" w:color="auto"/>
        </w:pBdr>
      </w:pPr>
      <w:r>
        <w:t xml:space="preserve"> </w:t>
      </w:r>
    </w:p>
    <w:sectPr w:rsidR="00341D3C" w:rsidSect="00723366">
      <w:headerReference w:type="default" r:id="rId10"/>
      <w:footerReference w:type="default" r:id="rId11"/>
      <w:pgSz w:w="11906" w:h="16838" w:code="9"/>
      <w:pgMar w:top="1440" w:right="1440" w:bottom="1440" w:left="1440" w:header="709" w:footer="709"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F8698" w14:textId="77777777" w:rsidR="001A7EC4" w:rsidRDefault="001A7EC4" w:rsidP="003E701A">
      <w:pPr>
        <w:spacing w:after="0" w:line="240" w:lineRule="auto"/>
      </w:pPr>
      <w:r>
        <w:separator/>
      </w:r>
    </w:p>
  </w:endnote>
  <w:endnote w:type="continuationSeparator" w:id="0">
    <w:p w14:paraId="76D3F29E" w14:textId="77777777" w:rsidR="001A7EC4" w:rsidRDefault="001A7EC4" w:rsidP="003E7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557697"/>
      <w:docPartObj>
        <w:docPartGallery w:val="Page Numbers (Bottom of Page)"/>
        <w:docPartUnique/>
      </w:docPartObj>
    </w:sdtPr>
    <w:sdtEndPr>
      <w:rPr>
        <w:color w:val="7F7F7F" w:themeColor="background1" w:themeShade="7F"/>
        <w:spacing w:val="60"/>
      </w:rPr>
    </w:sdtEndPr>
    <w:sdtContent>
      <w:p w14:paraId="3B3B3544" w14:textId="3C18B0ED" w:rsidR="00956A58" w:rsidRDefault="00956A5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HPC 01/02/23 </w:t>
        </w:r>
      </w:p>
    </w:sdtContent>
  </w:sdt>
  <w:p w14:paraId="4E56D8E6" w14:textId="77777777" w:rsidR="00956A58" w:rsidRDefault="00956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47AFA" w14:textId="77777777" w:rsidR="001A7EC4" w:rsidRDefault="001A7EC4" w:rsidP="003E701A">
      <w:pPr>
        <w:spacing w:after="0" w:line="240" w:lineRule="auto"/>
      </w:pPr>
      <w:r>
        <w:separator/>
      </w:r>
    </w:p>
  </w:footnote>
  <w:footnote w:type="continuationSeparator" w:id="0">
    <w:p w14:paraId="279FE335" w14:textId="77777777" w:rsidR="001A7EC4" w:rsidRDefault="001A7EC4" w:rsidP="003E7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B4E0" w14:textId="41E15315" w:rsidR="003E701A" w:rsidRDefault="003E701A">
    <w:pPr>
      <w:pStyle w:val="Header"/>
    </w:pPr>
    <w:r>
      <w:rPr>
        <w:noProof/>
      </w:rPr>
      <mc:AlternateContent>
        <mc:Choice Requires="wps">
          <w:drawing>
            <wp:anchor distT="0" distB="0" distL="118745" distR="118745" simplePos="0" relativeHeight="251657216" behindDoc="1" locked="0" layoutInCell="1" allowOverlap="0" wp14:anchorId="6677CD72" wp14:editId="1D1172D2">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9DCDF78" w14:textId="74018215" w:rsidR="003E701A" w:rsidRDefault="003E701A">
                              <w:pPr>
                                <w:pStyle w:val="Header"/>
                                <w:jc w:val="center"/>
                                <w:rPr>
                                  <w:caps/>
                                  <w:color w:val="FFFFFF" w:themeColor="background1"/>
                                </w:rPr>
                              </w:pPr>
                              <w:r>
                                <w:rPr>
                                  <w:caps/>
                                  <w:color w:val="FFFFFF" w:themeColor="background1"/>
                                </w:rPr>
                                <w:t>HINSTOCK PARISH COUNCIL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677CD72" id="Rectangle 197" o:spid="_x0000_s1026" style="position:absolute;margin-left:0;margin-top:0;width:468.5pt;height:21.3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9DCDF78" w14:textId="74018215" w:rsidR="003E701A" w:rsidRDefault="003E701A">
                        <w:pPr>
                          <w:pStyle w:val="Header"/>
                          <w:jc w:val="center"/>
                          <w:rPr>
                            <w:caps/>
                            <w:color w:val="FFFFFF" w:themeColor="background1"/>
                          </w:rPr>
                        </w:pPr>
                        <w:r>
                          <w:rPr>
                            <w:caps/>
                            <w:color w:val="FFFFFF" w:themeColor="background1"/>
                          </w:rPr>
                          <w:t>HINSTOCK PARISH COUNCIL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D434F"/>
    <w:multiLevelType w:val="hybridMultilevel"/>
    <w:tmpl w:val="68A4BB84"/>
    <w:lvl w:ilvl="0" w:tplc="B58A153E">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8F6022"/>
    <w:multiLevelType w:val="hybridMultilevel"/>
    <w:tmpl w:val="D45EC882"/>
    <w:lvl w:ilvl="0" w:tplc="9DB6EB22">
      <w:start w:val="1"/>
      <w:numFmt w:val="decimal"/>
      <w:lvlText w:val="%1"/>
      <w:lvlJc w:val="left"/>
      <w:pPr>
        <w:ind w:left="720" w:hanging="360"/>
      </w:pPr>
      <w:rPr>
        <w:rFonts w:ascii="Times New Roman" w:eastAsia="Calibri" w:hAnsi="Times New Roman" w:cs="Times New Roman"/>
        <w:b/>
      </w:rPr>
    </w:lvl>
    <w:lvl w:ilvl="1" w:tplc="8C46ED8E">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7CFC31A0"/>
    <w:multiLevelType w:val="hybridMultilevel"/>
    <w:tmpl w:val="4832F768"/>
    <w:lvl w:ilvl="0" w:tplc="49361A6E">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70604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8707389">
    <w:abstractNumId w:val="0"/>
  </w:num>
  <w:num w:numId="3" w16cid:durableId="16109656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01A"/>
    <w:rsid w:val="00031D4A"/>
    <w:rsid w:val="00073A52"/>
    <w:rsid w:val="001470AF"/>
    <w:rsid w:val="00161717"/>
    <w:rsid w:val="00162815"/>
    <w:rsid w:val="0017675F"/>
    <w:rsid w:val="001A7EC4"/>
    <w:rsid w:val="001B70B0"/>
    <w:rsid w:val="001F04C6"/>
    <w:rsid w:val="002113C0"/>
    <w:rsid w:val="00230DF5"/>
    <w:rsid w:val="00240B0B"/>
    <w:rsid w:val="00246686"/>
    <w:rsid w:val="002538C1"/>
    <w:rsid w:val="002E6261"/>
    <w:rsid w:val="002F1788"/>
    <w:rsid w:val="00301689"/>
    <w:rsid w:val="00341D3C"/>
    <w:rsid w:val="00387352"/>
    <w:rsid w:val="003E701A"/>
    <w:rsid w:val="004349CD"/>
    <w:rsid w:val="00450CCD"/>
    <w:rsid w:val="00485FC4"/>
    <w:rsid w:val="004F1F10"/>
    <w:rsid w:val="00502E11"/>
    <w:rsid w:val="00590A33"/>
    <w:rsid w:val="005D694F"/>
    <w:rsid w:val="00610C6B"/>
    <w:rsid w:val="00617DFB"/>
    <w:rsid w:val="006505E8"/>
    <w:rsid w:val="006823C6"/>
    <w:rsid w:val="0068436D"/>
    <w:rsid w:val="006A3BF3"/>
    <w:rsid w:val="006D5403"/>
    <w:rsid w:val="007221E7"/>
    <w:rsid w:val="00723366"/>
    <w:rsid w:val="00753E6F"/>
    <w:rsid w:val="00820C04"/>
    <w:rsid w:val="008C62C7"/>
    <w:rsid w:val="008D331B"/>
    <w:rsid w:val="008D4AE2"/>
    <w:rsid w:val="008E4B6C"/>
    <w:rsid w:val="008E7553"/>
    <w:rsid w:val="00900552"/>
    <w:rsid w:val="00904905"/>
    <w:rsid w:val="00950E46"/>
    <w:rsid w:val="00956A58"/>
    <w:rsid w:val="00962C4A"/>
    <w:rsid w:val="00975853"/>
    <w:rsid w:val="009C19E7"/>
    <w:rsid w:val="009D150D"/>
    <w:rsid w:val="009F7D65"/>
    <w:rsid w:val="00A30DBF"/>
    <w:rsid w:val="00A33ECA"/>
    <w:rsid w:val="00A6234A"/>
    <w:rsid w:val="00A81EA5"/>
    <w:rsid w:val="00AF7AEA"/>
    <w:rsid w:val="00B55206"/>
    <w:rsid w:val="00B730F4"/>
    <w:rsid w:val="00B74A4E"/>
    <w:rsid w:val="00B8582A"/>
    <w:rsid w:val="00BD4478"/>
    <w:rsid w:val="00C5087C"/>
    <w:rsid w:val="00C615CB"/>
    <w:rsid w:val="00CB0F50"/>
    <w:rsid w:val="00CB43FC"/>
    <w:rsid w:val="00CC6262"/>
    <w:rsid w:val="00CD750A"/>
    <w:rsid w:val="00CF4825"/>
    <w:rsid w:val="00D16D02"/>
    <w:rsid w:val="00D2220F"/>
    <w:rsid w:val="00D61334"/>
    <w:rsid w:val="00D66753"/>
    <w:rsid w:val="00D773E7"/>
    <w:rsid w:val="00DB4401"/>
    <w:rsid w:val="00DC49D1"/>
    <w:rsid w:val="00DD79F0"/>
    <w:rsid w:val="00DE6ACD"/>
    <w:rsid w:val="00E45817"/>
    <w:rsid w:val="00E64AF2"/>
    <w:rsid w:val="00E90187"/>
    <w:rsid w:val="00EC33A7"/>
    <w:rsid w:val="00F04ACA"/>
    <w:rsid w:val="00F0650C"/>
    <w:rsid w:val="00F941BF"/>
    <w:rsid w:val="00FA2CFD"/>
    <w:rsid w:val="00FB3609"/>
    <w:rsid w:val="00FB4C1F"/>
    <w:rsid w:val="00FE0E51"/>
    <w:rsid w:val="00FE20E7"/>
    <w:rsid w:val="00FF7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6F79E"/>
  <w15:chartTrackingRefBased/>
  <w15:docId w15:val="{F7315FF8-5471-4539-850B-7948CAA3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01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3E701A"/>
    <w:pPr>
      <w:ind w:left="720"/>
      <w:contextualSpacing/>
    </w:pPr>
  </w:style>
  <w:style w:type="paragraph" w:styleId="NormalWeb">
    <w:name w:val="Normal (Web)"/>
    <w:basedOn w:val="Normal"/>
    <w:uiPriority w:val="99"/>
    <w:unhideWhenUsed/>
    <w:rsid w:val="003E701A"/>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3E701A"/>
    <w:rPr>
      <w:color w:val="0000FF"/>
      <w:u w:val="single"/>
    </w:rPr>
  </w:style>
  <w:style w:type="paragraph" w:styleId="Header">
    <w:name w:val="header"/>
    <w:basedOn w:val="Normal"/>
    <w:link w:val="HeaderChar"/>
    <w:uiPriority w:val="99"/>
    <w:unhideWhenUsed/>
    <w:rsid w:val="003E7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01A"/>
    <w:rPr>
      <w:rFonts w:ascii="Calibri" w:eastAsia="Calibri" w:hAnsi="Calibri" w:cs="Times New Roman"/>
    </w:rPr>
  </w:style>
  <w:style w:type="paragraph" w:styleId="Footer">
    <w:name w:val="footer"/>
    <w:basedOn w:val="Normal"/>
    <w:link w:val="FooterChar"/>
    <w:uiPriority w:val="99"/>
    <w:unhideWhenUsed/>
    <w:rsid w:val="003E7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01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shropshire.gov.uk/online-applications/applicationDetails.do?activeTab=summary&amp;keyVal=RO8FX7TDLJZ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shropshire.gov.uk/online-applications/applicationDetails.do?activeTab=summary&amp;keyVal=RO10U1TDLGT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a.shropshire.gov.uk/online-applications/applicationDetails.do?activeTab=summary&amp;keyVal=RN99BTTDLB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HINSTOCK PARISH COUNCIL</vt:lpstr>
    </vt:vector>
  </TitlesOfParts>
  <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HINSTOCK PARISH COUNCIL</dc:title>
  <dc:subject/>
  <dc:creator>richard joyce</dc:creator>
  <cp:keywords/>
  <dc:description/>
  <cp:lastModifiedBy>richard joyce</cp:lastModifiedBy>
  <cp:revision>14</cp:revision>
  <dcterms:created xsi:type="dcterms:W3CDTF">2023-02-23T11:12:00Z</dcterms:created>
  <dcterms:modified xsi:type="dcterms:W3CDTF">2023-03-01T11:22:00Z</dcterms:modified>
</cp:coreProperties>
</file>